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81" w:type="dxa"/>
        <w:tblInd w:w="4788" w:type="dxa"/>
        <w:tblLayout w:type="fixed"/>
        <w:tblLook w:val="0000" w:firstRow="0" w:lastRow="0" w:firstColumn="0" w:lastColumn="0" w:noHBand="0" w:noVBand="0"/>
      </w:tblPr>
      <w:tblGrid>
        <w:gridCol w:w="1717"/>
        <w:gridCol w:w="280"/>
        <w:gridCol w:w="3584"/>
      </w:tblGrid>
      <w:tr w:rsidR="0096493A" w:rsidRPr="006F5E82" w:rsidTr="00DF27D0">
        <w:trPr>
          <w:cantSplit/>
          <w:trHeight w:val="294"/>
        </w:trPr>
        <w:tc>
          <w:tcPr>
            <w:tcW w:w="5581" w:type="dxa"/>
            <w:gridSpan w:val="3"/>
            <w:vAlign w:val="bottom"/>
          </w:tcPr>
          <w:p w:rsidR="0096493A" w:rsidRPr="006F5E82" w:rsidRDefault="0096493A" w:rsidP="00DF27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6F5E82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УТВЕРЖДАЮ</w:t>
            </w:r>
          </w:p>
        </w:tc>
      </w:tr>
      <w:tr w:rsidR="0096493A" w:rsidRPr="006F5E82" w:rsidTr="00DF27D0">
        <w:trPr>
          <w:cantSplit/>
          <w:trHeight w:val="294"/>
        </w:trPr>
        <w:tc>
          <w:tcPr>
            <w:tcW w:w="5581" w:type="dxa"/>
            <w:gridSpan w:val="3"/>
            <w:tcBorders>
              <w:bottom w:val="single" w:sz="4" w:space="0" w:color="auto"/>
            </w:tcBorders>
            <w:vAlign w:val="bottom"/>
          </w:tcPr>
          <w:p w:rsidR="0096493A" w:rsidRPr="006F5E82" w:rsidRDefault="00861490" w:rsidP="00B543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Заместитель руководителя</w:t>
            </w:r>
            <w:r w:rsidR="0064752E">
              <w:rPr>
                <w:rFonts w:ascii="Times New Roman" w:hAnsi="Times New Roman"/>
                <w:bCs/>
                <w:sz w:val="26"/>
                <w:szCs w:val="26"/>
              </w:rPr>
              <w:t xml:space="preserve"> Управления Федеральной налоговой службы по Забайкальскому краю</w:t>
            </w:r>
          </w:p>
        </w:tc>
      </w:tr>
      <w:tr w:rsidR="0096493A" w:rsidRPr="006F5E82" w:rsidTr="00DF27D0">
        <w:trPr>
          <w:cantSplit/>
          <w:trHeight w:val="274"/>
        </w:trPr>
        <w:tc>
          <w:tcPr>
            <w:tcW w:w="5581" w:type="dxa"/>
            <w:gridSpan w:val="3"/>
            <w:tcBorders>
              <w:top w:val="single" w:sz="4" w:space="0" w:color="auto"/>
            </w:tcBorders>
          </w:tcPr>
          <w:p w:rsidR="0096493A" w:rsidRPr="006F5E82" w:rsidRDefault="0096493A" w:rsidP="00DF27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6F5E82">
              <w:rPr>
                <w:rFonts w:ascii="Times New Roman" w:hAnsi="Times New Roman"/>
                <w:sz w:val="26"/>
                <w:szCs w:val="26"/>
              </w:rPr>
              <w:t>(наименование)</w:t>
            </w:r>
          </w:p>
        </w:tc>
      </w:tr>
      <w:tr w:rsidR="0096493A" w:rsidRPr="006F5E82" w:rsidTr="00DF27D0">
        <w:trPr>
          <w:cantSplit/>
          <w:trHeight w:val="307"/>
        </w:trPr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:rsidR="0096493A" w:rsidRPr="0064752E" w:rsidRDefault="0096493A" w:rsidP="00DF27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" w:type="dxa"/>
          </w:tcPr>
          <w:p w:rsidR="0096493A" w:rsidRPr="0064752E" w:rsidRDefault="0096493A" w:rsidP="00DF27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bottom"/>
          </w:tcPr>
          <w:p w:rsidR="0096493A" w:rsidRPr="006F5E82" w:rsidRDefault="00861490" w:rsidP="00A841C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Е.В. Ковальчук</w:t>
            </w:r>
          </w:p>
        </w:tc>
      </w:tr>
      <w:tr w:rsidR="0096493A" w:rsidRPr="006F5E82" w:rsidTr="00DF27D0">
        <w:trPr>
          <w:cantSplit/>
          <w:trHeight w:val="365"/>
        </w:trPr>
        <w:tc>
          <w:tcPr>
            <w:tcW w:w="171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96493A" w:rsidRPr="006F5E82" w:rsidRDefault="0096493A" w:rsidP="00DF27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6F5E82">
              <w:rPr>
                <w:rFonts w:ascii="Times New Roman" w:hAnsi="Times New Roman"/>
                <w:sz w:val="26"/>
                <w:szCs w:val="26"/>
              </w:rPr>
              <w:t>(подпись)</w:t>
            </w:r>
          </w:p>
        </w:tc>
        <w:tc>
          <w:tcPr>
            <w:tcW w:w="280" w:type="dxa"/>
          </w:tcPr>
          <w:p w:rsidR="0096493A" w:rsidRPr="006F5E82" w:rsidRDefault="0096493A" w:rsidP="00DF27D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</w:tcPr>
          <w:p w:rsidR="0096493A" w:rsidRPr="006F5E82" w:rsidRDefault="0096493A" w:rsidP="00DF27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6F5E82">
              <w:rPr>
                <w:rFonts w:ascii="Times New Roman" w:hAnsi="Times New Roman"/>
                <w:sz w:val="26"/>
                <w:szCs w:val="26"/>
              </w:rPr>
              <w:t>(фамилия, инициалы)</w:t>
            </w:r>
          </w:p>
        </w:tc>
      </w:tr>
      <w:tr w:rsidR="0096493A" w:rsidRPr="006F5E82" w:rsidTr="00DF27D0">
        <w:trPr>
          <w:cantSplit/>
          <w:trHeight w:val="335"/>
        </w:trPr>
        <w:tc>
          <w:tcPr>
            <w:tcW w:w="5581" w:type="dxa"/>
            <w:gridSpan w:val="3"/>
          </w:tcPr>
          <w:p w:rsidR="0096493A" w:rsidRPr="006F5E82" w:rsidRDefault="0096493A" w:rsidP="00B543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6F5E82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6F5E82">
              <w:rPr>
                <w:rFonts w:ascii="Times New Roman" w:hAnsi="Times New Roman"/>
                <w:sz w:val="26"/>
                <w:szCs w:val="26"/>
              </w:rPr>
              <w:t>«</w:t>
            </w:r>
            <w:r w:rsidRPr="006F5E82">
              <w:rPr>
                <w:rFonts w:ascii="Times New Roman" w:hAnsi="Times New Roman"/>
                <w:sz w:val="26"/>
                <w:szCs w:val="26"/>
              </w:rPr>
              <w:t>___</w:t>
            </w:r>
            <w:r w:rsidR="006F5E82">
              <w:rPr>
                <w:rFonts w:ascii="Times New Roman" w:hAnsi="Times New Roman"/>
                <w:sz w:val="26"/>
                <w:szCs w:val="26"/>
              </w:rPr>
              <w:t>»</w:t>
            </w:r>
            <w:r w:rsidRPr="006F5E82">
              <w:rPr>
                <w:rFonts w:ascii="Times New Roman" w:hAnsi="Times New Roman"/>
                <w:sz w:val="26"/>
                <w:szCs w:val="26"/>
              </w:rPr>
              <w:t xml:space="preserve"> _____________ 20</w:t>
            </w:r>
            <w:r w:rsidR="0064752E">
              <w:rPr>
                <w:rFonts w:ascii="Times New Roman" w:hAnsi="Times New Roman"/>
                <w:sz w:val="26"/>
                <w:szCs w:val="26"/>
              </w:rPr>
              <w:t>2</w:t>
            </w:r>
            <w:r w:rsidR="00AF49FA">
              <w:rPr>
                <w:rFonts w:ascii="Times New Roman" w:hAnsi="Times New Roman"/>
                <w:sz w:val="26"/>
                <w:szCs w:val="26"/>
              </w:rPr>
              <w:t>5</w:t>
            </w:r>
            <w:r w:rsidRPr="006F5E8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:rsidR="0096493A" w:rsidRPr="006F5E82" w:rsidRDefault="0096493A" w:rsidP="0096493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01721B" w:rsidRPr="0001721B" w:rsidRDefault="00F5754E" w:rsidP="00C300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01721B">
        <w:rPr>
          <w:rFonts w:ascii="Times New Roman" w:hAnsi="Times New Roman"/>
          <w:b/>
          <w:sz w:val="26"/>
          <w:szCs w:val="26"/>
          <w:lang w:eastAsia="ru-RU"/>
        </w:rPr>
        <w:t>Должностной регламент</w:t>
      </w:r>
      <w:r w:rsidR="00F97639" w:rsidRPr="0001721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01721B" w:rsidRPr="0001721B" w:rsidRDefault="0083498B" w:rsidP="00C300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старшего </w:t>
      </w:r>
      <w:r w:rsidR="0016582A">
        <w:rPr>
          <w:rFonts w:ascii="Times New Roman" w:hAnsi="Times New Roman"/>
          <w:b/>
          <w:bCs/>
          <w:sz w:val="26"/>
          <w:szCs w:val="26"/>
          <w:lang w:eastAsia="ru-RU"/>
        </w:rPr>
        <w:t>государственного налогового инспектора</w:t>
      </w:r>
      <w:r w:rsidR="004D5771" w:rsidRPr="0001721B">
        <w:rPr>
          <w:rFonts w:ascii="Times New Roman" w:hAnsi="Times New Roman"/>
          <w:b/>
          <w:sz w:val="26"/>
          <w:szCs w:val="26"/>
        </w:rPr>
        <w:t xml:space="preserve"> </w:t>
      </w:r>
    </w:p>
    <w:p w:rsidR="0001721B" w:rsidRPr="0001721B" w:rsidRDefault="002332E7" w:rsidP="00C300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1721B">
        <w:rPr>
          <w:rFonts w:ascii="Times New Roman" w:hAnsi="Times New Roman"/>
          <w:b/>
          <w:sz w:val="26"/>
          <w:szCs w:val="26"/>
        </w:rPr>
        <w:t xml:space="preserve">отдела </w:t>
      </w:r>
      <w:r w:rsidR="004B7EBA">
        <w:rPr>
          <w:rFonts w:ascii="Times New Roman" w:hAnsi="Times New Roman"/>
          <w:b/>
          <w:sz w:val="26"/>
          <w:szCs w:val="26"/>
        </w:rPr>
        <w:t>камерального контроля</w:t>
      </w:r>
      <w:r w:rsidR="00E40CCA" w:rsidRPr="0001721B">
        <w:rPr>
          <w:rFonts w:ascii="Times New Roman" w:hAnsi="Times New Roman"/>
          <w:b/>
          <w:sz w:val="26"/>
          <w:szCs w:val="26"/>
        </w:rPr>
        <w:t xml:space="preserve"> </w:t>
      </w:r>
    </w:p>
    <w:p w:rsidR="0039699B" w:rsidRPr="00E40CCA" w:rsidRDefault="0001721B" w:rsidP="00C300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  <w:lang w:eastAsia="ru-RU"/>
        </w:rPr>
      </w:pPr>
      <w:r w:rsidRPr="0001721B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Забайкальскому краю</w:t>
      </w:r>
    </w:p>
    <w:p w:rsidR="00F97639" w:rsidRPr="006F5E82" w:rsidRDefault="00F97639" w:rsidP="00F976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6F5E82" w:rsidRPr="00683883" w:rsidRDefault="006F5E82" w:rsidP="006F5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683883">
        <w:rPr>
          <w:rFonts w:ascii="Times New Roman" w:hAnsi="Times New Roman"/>
          <w:b/>
          <w:sz w:val="26"/>
          <w:szCs w:val="26"/>
          <w:lang w:eastAsia="ru-RU"/>
        </w:rPr>
        <w:t>I. Общие положения</w:t>
      </w: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F5E82" w:rsidRPr="00C342D1" w:rsidRDefault="006F5E82" w:rsidP="006F5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5E82">
        <w:rPr>
          <w:rFonts w:ascii="Times New Roman" w:hAnsi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83498B">
        <w:rPr>
          <w:rFonts w:ascii="Times New Roman" w:hAnsi="Times New Roman"/>
          <w:sz w:val="26"/>
          <w:szCs w:val="26"/>
          <w:lang w:eastAsia="ru-RU"/>
        </w:rPr>
        <w:t>старший государственный налоговый инспектор</w:t>
      </w:r>
      <w:r w:rsidRPr="006F5E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D40C2" w:rsidRPr="002332E7">
        <w:rPr>
          <w:rFonts w:ascii="Times New Roman" w:hAnsi="Times New Roman"/>
          <w:sz w:val="26"/>
          <w:szCs w:val="26"/>
          <w:lang w:eastAsia="ru-RU"/>
        </w:rPr>
        <w:t xml:space="preserve">отдела </w:t>
      </w:r>
      <w:r w:rsidR="002D6384">
        <w:rPr>
          <w:rFonts w:ascii="Times New Roman" w:hAnsi="Times New Roman"/>
          <w:sz w:val="26"/>
          <w:szCs w:val="26"/>
          <w:lang w:eastAsia="ru-RU"/>
        </w:rPr>
        <w:t>камерального контроля</w:t>
      </w:r>
      <w:r w:rsidR="00E40CC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721B">
        <w:rPr>
          <w:rFonts w:ascii="Times New Roman" w:hAnsi="Times New Roman"/>
          <w:sz w:val="26"/>
          <w:szCs w:val="26"/>
          <w:lang w:eastAsia="ru-RU"/>
        </w:rPr>
        <w:t>Управления Федеральной налоговой службы по Забайкальскому краю</w:t>
      </w:r>
      <w:r w:rsidRPr="006F5E82">
        <w:rPr>
          <w:rFonts w:ascii="Times New Roman" w:hAnsi="Times New Roman"/>
          <w:sz w:val="26"/>
          <w:szCs w:val="26"/>
          <w:lang w:eastAsia="ru-RU"/>
        </w:rPr>
        <w:t xml:space="preserve"> (далее - </w:t>
      </w:r>
      <w:r w:rsidR="0083498B">
        <w:rPr>
          <w:rFonts w:ascii="Times New Roman" w:hAnsi="Times New Roman"/>
          <w:sz w:val="26"/>
          <w:szCs w:val="26"/>
          <w:lang w:eastAsia="ru-RU"/>
        </w:rPr>
        <w:t>старший государственный налоговый инспектор</w:t>
      </w:r>
      <w:r w:rsidRPr="006F5E82">
        <w:rPr>
          <w:rFonts w:ascii="Times New Roman" w:hAnsi="Times New Roman"/>
          <w:sz w:val="26"/>
          <w:szCs w:val="26"/>
          <w:lang w:eastAsia="ru-RU"/>
        </w:rPr>
        <w:t xml:space="preserve">) относится к </w:t>
      </w:r>
      <w:r w:rsidR="00886D47">
        <w:rPr>
          <w:rFonts w:ascii="Times New Roman" w:hAnsi="Times New Roman"/>
          <w:sz w:val="26"/>
          <w:szCs w:val="26"/>
          <w:lang w:eastAsia="ru-RU"/>
        </w:rPr>
        <w:t>старшей</w:t>
      </w:r>
      <w:r w:rsidRPr="00C342D1">
        <w:rPr>
          <w:rFonts w:ascii="Times New Roman" w:hAnsi="Times New Roman"/>
          <w:sz w:val="26"/>
          <w:szCs w:val="26"/>
          <w:lang w:eastAsia="ru-RU"/>
        </w:rPr>
        <w:t xml:space="preserve"> группе должностей гражданской службы категории «специалисты».</w:t>
      </w:r>
    </w:p>
    <w:p w:rsidR="00683883" w:rsidRPr="00AC6703" w:rsidRDefault="00AF49FA" w:rsidP="006F5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F49FA">
        <w:rPr>
          <w:rFonts w:ascii="Times New Roman" w:hAnsi="Times New Roman"/>
          <w:color w:val="FF0000"/>
          <w:sz w:val="26"/>
          <w:szCs w:val="26"/>
          <w:lang w:eastAsia="ru-RU"/>
        </w:rPr>
        <w:t xml:space="preserve">Регистрационный номер (код) должности </w:t>
      </w:r>
      <w:r w:rsidR="0083498B" w:rsidRPr="00AC6703">
        <w:rPr>
          <w:rFonts w:ascii="Times New Roman" w:hAnsi="Times New Roman"/>
          <w:sz w:val="26"/>
          <w:szCs w:val="26"/>
          <w:lang w:eastAsia="ru-RU"/>
        </w:rPr>
        <w:t>11-3-4-070</w:t>
      </w:r>
      <w:r w:rsidR="000A05EB" w:rsidRPr="00AC6703">
        <w:rPr>
          <w:rFonts w:ascii="Times New Roman" w:hAnsi="Times New Roman"/>
          <w:sz w:val="26"/>
          <w:szCs w:val="26"/>
          <w:lang w:eastAsia="ru-RU"/>
        </w:rPr>
        <w:t>.</w:t>
      </w:r>
    </w:p>
    <w:p w:rsidR="00E40CCA" w:rsidRPr="00AC6703" w:rsidRDefault="006F5E82" w:rsidP="00E40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6703">
        <w:rPr>
          <w:rFonts w:ascii="Times New Roman" w:hAnsi="Times New Roman"/>
          <w:sz w:val="26"/>
          <w:szCs w:val="26"/>
        </w:rPr>
        <w:t xml:space="preserve">2. </w:t>
      </w:r>
      <w:r w:rsidR="00E40CCA" w:rsidRPr="00AC670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49FA" w:rsidRPr="00A64057">
        <w:rPr>
          <w:rFonts w:ascii="Times New Roman" w:hAnsi="Times New Roman"/>
          <w:color w:val="FF0000"/>
          <w:sz w:val="26"/>
          <w:szCs w:val="26"/>
        </w:rPr>
        <w:t>государственного гражданского служащего Российской Федерации (далее соответственно</w:t>
      </w:r>
      <w:r w:rsidR="00AF49FA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AF49FA" w:rsidRPr="00A64057">
        <w:rPr>
          <w:rFonts w:ascii="Times New Roman" w:hAnsi="Times New Roman"/>
          <w:color w:val="FF0000"/>
          <w:sz w:val="26"/>
          <w:szCs w:val="26"/>
        </w:rPr>
        <w:t>-область деятельности, гражданский служащий)</w:t>
      </w:r>
      <w:r w:rsidR="00E40CCA" w:rsidRPr="00AC6703">
        <w:rPr>
          <w:rFonts w:ascii="Times New Roman" w:hAnsi="Times New Roman" w:cs="Times New Roman"/>
          <w:sz w:val="26"/>
          <w:szCs w:val="26"/>
        </w:rPr>
        <w:t>:</w:t>
      </w:r>
      <w:r w:rsidR="00E40CCA" w:rsidRPr="00AC6703">
        <w:t xml:space="preserve"> </w:t>
      </w:r>
      <w:r w:rsidR="00FA2A15" w:rsidRPr="00FA2A15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E40CCA" w:rsidRPr="00AC6703" w:rsidRDefault="00E40CCA" w:rsidP="00E40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6703">
        <w:rPr>
          <w:rFonts w:ascii="Times New Roman" w:hAnsi="Times New Roman" w:cs="Times New Roman"/>
          <w:sz w:val="26"/>
          <w:szCs w:val="26"/>
        </w:rPr>
        <w:t xml:space="preserve">3. </w:t>
      </w:r>
      <w:r w:rsidR="00925EC2" w:rsidRPr="00A67407">
        <w:rPr>
          <w:rFonts w:ascii="Times New Roman" w:hAnsi="Times New Roman" w:cs="Times New Roman"/>
          <w:color w:val="FF0000"/>
          <w:sz w:val="26"/>
          <w:szCs w:val="26"/>
        </w:rPr>
        <w:t>Вид профессиональной служебной деятельности гражданского служащего (далее-вид деятельности)</w:t>
      </w:r>
      <w:r w:rsidR="00925EC2" w:rsidRPr="0048064E">
        <w:rPr>
          <w:rFonts w:ascii="Times New Roman" w:hAnsi="Times New Roman" w:cs="Times New Roman"/>
          <w:sz w:val="26"/>
          <w:szCs w:val="26"/>
        </w:rPr>
        <w:t>:</w:t>
      </w:r>
      <w:r w:rsidRPr="00AC6703">
        <w:rPr>
          <w:rFonts w:ascii="Times New Roman" w:hAnsi="Times New Roman" w:cs="Times New Roman"/>
          <w:sz w:val="26"/>
          <w:szCs w:val="26"/>
        </w:rPr>
        <w:t xml:space="preserve"> </w:t>
      </w:r>
      <w:r w:rsidR="00FA2A15" w:rsidRPr="00FA2A15">
        <w:rPr>
          <w:rFonts w:ascii="Times New Roman" w:hAnsi="Times New Roman" w:cs="Times New Roman"/>
          <w:sz w:val="26"/>
          <w:szCs w:val="26"/>
        </w:rPr>
        <w:t>регулирование в сфере налога на прибыль организаций; осуществление налогового контроля посредством проведения камеральных проверок.</w:t>
      </w:r>
    </w:p>
    <w:p w:rsidR="00E40CCA" w:rsidRPr="00AC6703" w:rsidRDefault="00E40CCA" w:rsidP="00E40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C670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83498B" w:rsidRPr="00AC670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C6703">
        <w:rPr>
          <w:rFonts w:ascii="Times New Roman" w:hAnsi="Times New Roman" w:cs="Times New Roman"/>
          <w:sz w:val="26"/>
          <w:szCs w:val="26"/>
        </w:rPr>
        <w:t xml:space="preserve">  осуществляется </w:t>
      </w:r>
      <w:r w:rsidR="0001721B" w:rsidRPr="00AC6703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Забайкальскому краю (далее Управление)</w:t>
      </w:r>
      <w:r w:rsidR="0086696C">
        <w:rPr>
          <w:rFonts w:ascii="Times New Roman" w:hAnsi="Times New Roman" w:cs="Times New Roman"/>
          <w:sz w:val="26"/>
          <w:szCs w:val="26"/>
        </w:rPr>
        <w:t>.</w:t>
      </w:r>
    </w:p>
    <w:p w:rsidR="00E40CCA" w:rsidRPr="00AC6703" w:rsidRDefault="00E40CCA" w:rsidP="00E40CCA">
      <w:pPr>
        <w:tabs>
          <w:tab w:val="left" w:pos="4953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AC6703">
        <w:rPr>
          <w:rFonts w:ascii="Times New Roman" w:hAnsi="Times New Roman"/>
          <w:sz w:val="26"/>
          <w:szCs w:val="26"/>
        </w:rPr>
        <w:t xml:space="preserve">        5. </w:t>
      </w:r>
      <w:r w:rsidR="0083498B" w:rsidRPr="00AC6703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Pr="00AC6703">
        <w:rPr>
          <w:rFonts w:ascii="Times New Roman" w:hAnsi="Times New Roman"/>
          <w:sz w:val="26"/>
          <w:szCs w:val="26"/>
        </w:rPr>
        <w:t xml:space="preserve"> непосредственно подчиняется начальнику отдела</w:t>
      </w:r>
      <w:r w:rsidR="00D65509" w:rsidRPr="00AC6703">
        <w:rPr>
          <w:rFonts w:ascii="Times New Roman" w:hAnsi="Times New Roman"/>
          <w:sz w:val="26"/>
          <w:szCs w:val="26"/>
        </w:rPr>
        <w:t xml:space="preserve"> либо лицу, исполняющему его обязанности</w:t>
      </w:r>
      <w:r w:rsidR="009700CB" w:rsidRPr="00AC6703">
        <w:rPr>
          <w:rFonts w:ascii="Times New Roman" w:hAnsi="Times New Roman"/>
          <w:sz w:val="26"/>
          <w:szCs w:val="26"/>
        </w:rPr>
        <w:t>.</w:t>
      </w:r>
    </w:p>
    <w:p w:rsidR="00A213DB" w:rsidRPr="00AC6703" w:rsidRDefault="00A213DB" w:rsidP="00A213D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82EB3" w:rsidRDefault="006F5E82" w:rsidP="00371B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AC6703">
        <w:rPr>
          <w:rFonts w:ascii="Times New Roman" w:hAnsi="Times New Roman"/>
          <w:b/>
          <w:sz w:val="26"/>
          <w:szCs w:val="26"/>
          <w:lang w:eastAsia="ru-RU"/>
        </w:rPr>
        <w:t xml:space="preserve">II. Квалификационные требования </w:t>
      </w:r>
    </w:p>
    <w:p w:rsidR="006F5E82" w:rsidRPr="00AC6703" w:rsidRDefault="000C291C" w:rsidP="00371B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AC6703">
        <w:rPr>
          <w:rFonts w:ascii="Times New Roman" w:hAnsi="Times New Roman"/>
          <w:b/>
          <w:sz w:val="26"/>
          <w:szCs w:val="26"/>
          <w:lang w:eastAsia="ru-RU"/>
        </w:rPr>
        <w:t>для замещения должности гражданской службы</w:t>
      </w:r>
    </w:p>
    <w:p w:rsidR="00EF6060" w:rsidRPr="00AC6703" w:rsidRDefault="00EF6060" w:rsidP="009700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700CB" w:rsidRPr="00AC6703" w:rsidRDefault="009700CB" w:rsidP="009700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 xml:space="preserve">6. Для замещения должности </w:t>
      </w:r>
      <w:r w:rsidR="0083498B" w:rsidRPr="00AC6703">
        <w:rPr>
          <w:rFonts w:ascii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AC6703">
        <w:rPr>
          <w:rFonts w:ascii="Times New Roman" w:hAnsi="Times New Roman"/>
          <w:sz w:val="26"/>
          <w:szCs w:val="26"/>
          <w:lang w:eastAsia="ru-RU"/>
        </w:rPr>
        <w:t xml:space="preserve">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F82EB3" w:rsidRPr="00F82EB3" w:rsidRDefault="00F82EB3" w:rsidP="00F82E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F82EB3">
        <w:rPr>
          <w:rFonts w:ascii="Times New Roman" w:hAnsi="Times New Roman"/>
          <w:color w:val="FF0000"/>
          <w:sz w:val="26"/>
          <w:szCs w:val="26"/>
          <w:lang w:eastAsia="ru-RU"/>
        </w:rPr>
        <w:t>6.1. Наличие высшего образования.</w:t>
      </w:r>
    </w:p>
    <w:p w:rsidR="00F82EB3" w:rsidRPr="00F82EB3" w:rsidRDefault="00F82EB3" w:rsidP="00F82E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F82EB3">
        <w:rPr>
          <w:rFonts w:ascii="Times New Roman" w:hAnsi="Times New Roman"/>
          <w:color w:val="FF0000"/>
          <w:sz w:val="26"/>
          <w:szCs w:val="26"/>
          <w:lang w:eastAsia="ru-RU"/>
        </w:rPr>
        <w:t xml:space="preserve">6.2. Без предъявления требований к стажу гражданской службы или стажа работы по специальности, направлению подготовки. </w:t>
      </w:r>
    </w:p>
    <w:p w:rsidR="00F82EB3" w:rsidRPr="00F82EB3" w:rsidRDefault="00F82EB3" w:rsidP="00F82E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F82EB3">
        <w:rPr>
          <w:rFonts w:ascii="Times New Roman" w:hAnsi="Times New Roman"/>
          <w:color w:val="FF0000"/>
          <w:sz w:val="26"/>
          <w:szCs w:val="26"/>
          <w:lang w:eastAsia="ru-RU"/>
        </w:rPr>
        <w:t xml:space="preserve">6.3. Профессиональный уровень: </w:t>
      </w:r>
    </w:p>
    <w:p w:rsidR="009700CB" w:rsidRPr="00F82EB3" w:rsidRDefault="00F82EB3" w:rsidP="00F82E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F82EB3">
        <w:rPr>
          <w:rFonts w:ascii="Times New Roman" w:hAnsi="Times New Roman"/>
          <w:color w:val="FF0000"/>
          <w:sz w:val="26"/>
          <w:szCs w:val="26"/>
          <w:lang w:eastAsia="ru-RU"/>
        </w:rPr>
        <w:t>6.3.1. Наличие базовых знаний:</w:t>
      </w:r>
      <w:r w:rsidR="009700CB" w:rsidRPr="00F82EB3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</w:p>
    <w:p w:rsidR="0001721B" w:rsidRPr="00AC6703" w:rsidRDefault="0001721B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lastRenderedPageBreak/>
        <w:t>-  знанием государственного языка Российской Федерации  (русского языка);</w:t>
      </w:r>
    </w:p>
    <w:p w:rsidR="00F82EB3" w:rsidRDefault="0001721B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 xml:space="preserve">- знаниями основ: </w:t>
      </w:r>
    </w:p>
    <w:p w:rsidR="0001721B" w:rsidRPr="00AC6703" w:rsidRDefault="00F82EB3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="0001721B" w:rsidRPr="00AC6703">
        <w:rPr>
          <w:rFonts w:ascii="Times New Roman" w:hAnsi="Times New Roman"/>
          <w:sz w:val="26"/>
          <w:szCs w:val="26"/>
          <w:lang w:eastAsia="ru-RU"/>
        </w:rPr>
        <w:t>Конституции Российской Федерации, Федерального закона от 27 июля 2004г. № 79-ФЗ «О государственной гражданской службе Российской Федерации»; Федерального закона от 27 мая 2003 г. №58-ФЗ «О системе государственной гражданской службы Российской Федерации»; Федерального закона от 25 декабря 2008г. № 273–ФЗ «О противодействии коррупции»;</w:t>
      </w:r>
    </w:p>
    <w:p w:rsidR="0001721B" w:rsidRPr="00AC6703" w:rsidRDefault="0001721B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>- знаниями и умениями в области информационно-коммуникационных технологий;</w:t>
      </w:r>
    </w:p>
    <w:p w:rsidR="0001721B" w:rsidRPr="00AC6703" w:rsidRDefault="0001721B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>-общими и управленческими умениями, свидетельствующих о наличии необходимых профессиональных и личностных качеств (компетенций).</w:t>
      </w:r>
    </w:p>
    <w:p w:rsidR="00767505" w:rsidRPr="00AC6703" w:rsidRDefault="00767505" w:rsidP="0076750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>-знание основ информационной безопасности и защиты информации:</w:t>
      </w:r>
    </w:p>
    <w:p w:rsidR="00DD101B" w:rsidRPr="00AC6703" w:rsidRDefault="00DD101B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</w:t>
      </w:r>
      <w:r w:rsidR="00D65509" w:rsidRPr="00AC6703">
        <w:rPr>
          <w:rFonts w:ascii="Times New Roman" w:hAnsi="Times New Roman"/>
          <w:sz w:val="26"/>
          <w:szCs w:val="26"/>
          <w:lang w:eastAsia="ru-RU"/>
        </w:rPr>
        <w:t>-</w:t>
      </w:r>
      <w:r w:rsidRPr="00AC6703">
        <w:rPr>
          <w:rFonts w:ascii="Times New Roman" w:hAnsi="Times New Roman"/>
          <w:sz w:val="26"/>
          <w:szCs w:val="26"/>
          <w:lang w:eastAsia="ru-RU"/>
        </w:rPr>
        <w:t>телекоммуникационной сети "Интернет", включая "фишинговые" письма и спам-рассылки,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</w:t>
      </w:r>
    </w:p>
    <w:p w:rsidR="00DD101B" w:rsidRPr="00AC6703" w:rsidRDefault="00E65CAB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DD101B" w:rsidRPr="00AC6703">
        <w:rPr>
          <w:rFonts w:ascii="Times New Roman" w:hAnsi="Times New Roman"/>
          <w:sz w:val="26"/>
          <w:szCs w:val="26"/>
          <w:lang w:eastAsia="ru-RU"/>
        </w:rPr>
        <w:t>правила и ограничения подключения внешних устройств (флеш-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(компьютерам).</w:t>
      </w:r>
    </w:p>
    <w:p w:rsidR="00DD101B" w:rsidRPr="00AC6703" w:rsidRDefault="00767505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>-знание общих принципов функционирования системы электронного документооборота:</w:t>
      </w:r>
      <w:r w:rsidR="0016582A" w:rsidRPr="00AC670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D101B" w:rsidRPr="00AC6703">
        <w:rPr>
          <w:rFonts w:ascii="Times New Roman" w:hAnsi="Times New Roman"/>
          <w:sz w:val="26"/>
          <w:szCs w:val="26"/>
          <w:lang w:eastAsia="ru-RU"/>
        </w:rPr>
        <w:t>перечень обязательных сведений о документах, используемых в целях учета и поиска документов в системах электронного документооборота.</w:t>
      </w:r>
    </w:p>
    <w:p w:rsidR="00DD101B" w:rsidRPr="00AC6703" w:rsidRDefault="00767505" w:rsidP="0001721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C6703">
        <w:rPr>
          <w:rFonts w:ascii="Times New Roman" w:hAnsi="Times New Roman"/>
          <w:sz w:val="26"/>
          <w:szCs w:val="26"/>
          <w:lang w:eastAsia="ru-RU"/>
        </w:rPr>
        <w:t>- знание основных положений законодательства об электронной подписи:</w:t>
      </w:r>
      <w:r w:rsidR="00DD101B" w:rsidRPr="00AC6703">
        <w:rPr>
          <w:rFonts w:ascii="Times New Roman" w:hAnsi="Times New Roman"/>
          <w:sz w:val="26"/>
          <w:szCs w:val="26"/>
          <w:lang w:eastAsia="ru-RU"/>
        </w:rPr>
        <w:t>понятие и виды электронных подписей; условия признания электронных документов, подписанных электронной подписью, равнозначными документам на бумажном носителе, подписанным собственноручной подписью.</w:t>
      </w:r>
    </w:p>
    <w:p w:rsidR="006A7760" w:rsidRPr="006A7760" w:rsidRDefault="006A7760" w:rsidP="006A7760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A7760">
        <w:rPr>
          <w:rFonts w:ascii="Times New Roman" w:hAnsi="Times New Roman" w:cs="Times New Roman"/>
          <w:color w:val="FF0000"/>
          <w:sz w:val="26"/>
          <w:szCs w:val="26"/>
        </w:rPr>
        <w:t>6.3.2. Наличие профессиональных знаний:</w:t>
      </w:r>
    </w:p>
    <w:p w:rsidR="006A7760" w:rsidRPr="006A7760" w:rsidRDefault="006A7760" w:rsidP="006A7760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A7760">
        <w:rPr>
          <w:rFonts w:ascii="Times New Roman" w:hAnsi="Times New Roman" w:cs="Times New Roman"/>
          <w:color w:val="FF0000"/>
          <w:sz w:val="26"/>
          <w:szCs w:val="26"/>
        </w:rPr>
        <w:t>6.3.2.1. В сфере законодательства Российской Федерации:</w:t>
      </w:r>
    </w:p>
    <w:p w:rsidR="00F94CD5" w:rsidRPr="00F94CD5" w:rsidRDefault="00FA2A15" w:rsidP="006A776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2A1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Налоговый кодекс РФ от 31.07.1998 № 146-ФЗ (часть первая), от 05.08.2000 № 117-ФЗ (часть вторая); Гражданский кодекс РФ от 30.11.1994 №51-ФЗ, от 26.01.1996 № 14-ФЗ, от 26.11.2001 № 146-ФЗ, от 18.12.2006 № 230-ФЗ; Кодекс РФ об административных правонарушениях от 30.12.2001 № 195-ФЗ;Бюджетный кодекс РФ от 31.07.1998 № 145-ФЗ; Жилищный кодекс РФ от 29.12.2004 № 188-ФЗ; Водный кодекс РФ  от 03.06.2006 № 74-ФЗ»; Лесной кодекс РФ от </w:t>
      </w:r>
      <w:r w:rsidRPr="00FA2A15">
        <w:rPr>
          <w:rFonts w:ascii="Times New Roman" w:hAnsi="Times New Roman" w:cs="Times New Roman"/>
          <w:sz w:val="26"/>
          <w:szCs w:val="26"/>
        </w:rPr>
        <w:lastRenderedPageBreak/>
        <w:t xml:space="preserve">04.12.2006 № 200-ФЗ; Федеральный закон от 02.12.2011 № 402-ФЗ «О бухгалтерском учете»; Федеральный закон РФ от 28.11.2011 № 335-ФЗ «Об инвестиционном товариществе»; Федеральный закон РФ от 04.05.2011 № 99-ФЗ  «О лицензировании отдельных видов деятельности»; Федеральный закон РФ от 10.12.2003 № 173-ФЗ «О валютном регулировании и валютном контроле»; Федеральный закон РФ  от 12.01.1996г. № 7-ФЗ «О некоммерческих организациях»; Федеральный закон  РФ  от 26.12.1995 № 208-ФЗ «Об акционерных обществах»; Федеральный закон РФ от 08.02.1998 № 14-ФЗ «Об обществах с ограниченной ответственностью»; Федеральный закон РФ от 03.11.2006 № 174-ФЗ «Об автономных учреждениях»; Федеральный закон РФ  от 14.11.2002 № 161-ФЗ «О государственных и муниципальных унитарных предприятиях»; Федеральный закон РФ от 29.10.1998 № 164-ФЗ «О финансовой аренде (лизинге)»; Федеральный закон РФ от 27.07.2010 № 208-ФЗ «О консолидированной финансовой отчетности»; Федеральный закон РФ от 25.02.1999 № 39-ФЗ «Об инвестиционной деятельности в Российской Федерации, осуществляемой в форме капитальных вложений»; Федеральный закон РФ от 24.07.2007 № 209-ФЗ «О развитии малого и среднего предпринимательства в Российской Федерации»; Федеральный закон РФ от 29.12.2014 № 473-ФЗ «О территориях опережающего социально-экономического развития в Российской Федерации»; Федеральный закон от 08.08.2001 № 129-ФЗ «О государственной регистрации юридических лиц и индивидуальных предпринимателей»; Постановления Правительства, в том числе:  от 08.07.1997 № 835 «О первичных учетных документах»;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распоряжение Правительства Российской Федерации от 6 мая 2008 г. № 671-р «Об утверждении Федерального плана статистических работ»; приказ Минфина России № 65н, ФНС России № ММ-3-1/295@           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Постановление Правительства РФ от 30.09.2004 N 506 (ред. от 06.07.2023) "Об утверждении Положения о Федеральной налоговой службе"; приказ ФНС России от 16.10.2013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 приказ Минфина России от 05.06.2023 N 86н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постановление Правительства Российской </w:t>
      </w:r>
      <w:r w:rsidRPr="00FA2A15">
        <w:rPr>
          <w:rFonts w:ascii="Times New Roman" w:hAnsi="Times New Roman" w:cs="Times New Roman"/>
          <w:sz w:val="26"/>
          <w:szCs w:val="26"/>
        </w:rPr>
        <w:lastRenderedPageBreak/>
        <w:t>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от 29.07.1998 № 34н «Об утверждении Положения по ведению бухгалтерского учета и бухгалтерской отчетности в Российской Федерации»; приказ Минфина от 31.10.2000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02.07. 2010 № 66н «О формах бухгалтерской отчетности организаций»; 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28 декабря 2021 г. ЕД-7-3/1172@ «О внесении изменений в приказ ФНС России от 15.12.2017 № ММВ-7-3/1065@»; 12.5.3.</w:t>
      </w:r>
      <w:r w:rsidRPr="00FA2A15">
        <w:rPr>
          <w:rFonts w:ascii="Times New Roman" w:hAnsi="Times New Roman" w:cs="Times New Roman"/>
          <w:sz w:val="26"/>
          <w:szCs w:val="26"/>
        </w:rPr>
        <w:tab/>
        <w:t>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 приказ ФНС России от 7 ноября 2018 г. № ММВ-7-2/628@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проверок»;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постановление Правительства Российской Федерации от 1 января 2002 г. № 1 «О Классификации основных средств, включаемых в амортизационные группы»;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01721B" w:rsidRPr="005804C4" w:rsidRDefault="0083498B" w:rsidP="000534B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F94CD5" w:rsidRPr="00F94CD5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7760" w:rsidRPr="00B36028" w:rsidRDefault="0001721B" w:rsidP="006A7760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6A7760" w:rsidRPr="00384A9C">
        <w:rPr>
          <w:rFonts w:ascii="Times New Roman" w:hAnsi="Times New Roman" w:cs="Times New Roman"/>
          <w:color w:val="FF0000"/>
          <w:sz w:val="26"/>
          <w:szCs w:val="26"/>
        </w:rPr>
        <w:t xml:space="preserve">6.3.2.2. Иные профессиональные знания: </w:t>
      </w:r>
    </w:p>
    <w:p w:rsidR="00187F4B" w:rsidRPr="00187F4B" w:rsidRDefault="00187F4B" w:rsidP="006A77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lastRenderedPageBreak/>
        <w:t xml:space="preserve">-основы экономики, финансов и кредита, бухгалтерского и налогового учета;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-основы налогообложения;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-основы финансовых и кредитных отношений;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-общие положения о налоговом контроле;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-принципы формирования бюджетной системы Российской Федерации;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-принципы формирования налоговой системы Российской Федерации;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-порядок проведения мероприятий налогового контроля;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-порядок и сроки проведения камеральных проверок;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-требования к составлению акта камеральной проверки;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-схемы ухода от налогов;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-судебно-арбитражная практика в части камеральных проверок;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-порядок определения налогооблагаемой базы.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-принципы налогового администрирования;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-практика применения законодательства Российской Федерации о налогах и сборах в служебной деятельности;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-понятие "налоговый контроль";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-состав налогоплательщиков налога на прибыль организаций;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-понятие участники консолидированной группы налогоплательщиков;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-понятие налоговые резиденты Российской Федерации;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-понятие прибыли организации;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-основные исключения исполнения обязанностей налогоплательщика организации;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-порядок определения доходов, понятия доходы от реализации, внереализационные доходы;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-понятие расходы и основные виды расходов при расчете налога на прибыль организации;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-понятие амортизируемого имущества;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-основные методы и порядок расчета сумм амортизации;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-основ управления и организации труда;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-процесса прохождения гражданской службы;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-норм делового общения;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-форм и методов работы с применением автоматизированных средств управления, служебного распорядка управления;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-порядка работы со служебной информацией;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-основ делопроизводства, правил охраны труда и противопожарной безопасности;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-аппаратного и программного обеспечения; </w:t>
      </w:r>
    </w:p>
    <w:p w:rsidR="0001721B" w:rsidRPr="00FE7B6E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6A7760" w:rsidRPr="006A7760" w:rsidRDefault="006A7760" w:rsidP="008C671B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A7760">
        <w:rPr>
          <w:rFonts w:ascii="Times New Roman" w:hAnsi="Times New Roman" w:cs="Times New Roman"/>
          <w:color w:val="FF0000"/>
          <w:sz w:val="26"/>
          <w:szCs w:val="26"/>
        </w:rPr>
        <w:t>6.3.3 Наличие функциональных знаний:</w:t>
      </w:r>
    </w:p>
    <w:p w:rsidR="008C671B" w:rsidRPr="008C671B" w:rsidRDefault="0001721B" w:rsidP="008C67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7B6E">
        <w:rPr>
          <w:rFonts w:ascii="Times New Roman" w:hAnsi="Times New Roman" w:cs="Times New Roman"/>
          <w:sz w:val="26"/>
          <w:szCs w:val="26"/>
        </w:rPr>
        <w:t xml:space="preserve">- </w:t>
      </w:r>
      <w:r w:rsidR="008C671B" w:rsidRPr="008C671B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</w:t>
      </w:r>
    </w:p>
    <w:p w:rsidR="008C671B" w:rsidRPr="008C671B" w:rsidRDefault="008C671B" w:rsidP="008C67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8C671B" w:rsidRPr="008C671B" w:rsidRDefault="008C671B" w:rsidP="008C67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 (порядок, этапы, инструменты проведения); </w:t>
      </w:r>
    </w:p>
    <w:p w:rsidR="008C671B" w:rsidRPr="008C671B" w:rsidRDefault="008C671B" w:rsidP="008C67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 xml:space="preserve">ограничения при проведении проверочных процедур; </w:t>
      </w:r>
    </w:p>
    <w:p w:rsidR="0001721B" w:rsidRPr="00FE7B6E" w:rsidRDefault="008C671B" w:rsidP="008C67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671B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</w:t>
      </w:r>
      <w:r w:rsidR="0001721B" w:rsidRPr="00FE7B6E">
        <w:rPr>
          <w:rFonts w:ascii="Times New Roman" w:hAnsi="Times New Roman" w:cs="Times New Roman"/>
          <w:sz w:val="26"/>
          <w:szCs w:val="26"/>
        </w:rPr>
        <w:t>.</w:t>
      </w:r>
    </w:p>
    <w:p w:rsidR="006A7760" w:rsidRPr="006A7760" w:rsidRDefault="006A7760" w:rsidP="0001721B">
      <w:pPr>
        <w:pStyle w:val="ConsPlusNormal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A7760">
        <w:rPr>
          <w:rFonts w:ascii="Times New Roman" w:hAnsi="Times New Roman" w:cs="Times New Roman"/>
          <w:color w:val="FF0000"/>
          <w:sz w:val="26"/>
          <w:szCs w:val="26"/>
        </w:rPr>
        <w:t xml:space="preserve">6.3.4. Наличие базовых умений: </w:t>
      </w:r>
    </w:p>
    <w:p w:rsidR="0001721B" w:rsidRDefault="0001721B" w:rsidP="0001721B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157D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01721B" w:rsidRDefault="0001721B" w:rsidP="0001721B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BF157D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A51F44" w:rsidRDefault="0001721B" w:rsidP="000172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F157D">
        <w:rPr>
          <w:rFonts w:ascii="Times New Roman" w:hAnsi="Times New Roman" w:cs="Times New Roman"/>
          <w:sz w:val="26"/>
          <w:szCs w:val="26"/>
        </w:rPr>
        <w:t xml:space="preserve"> оперативно принимать и реализовывать решения; </w:t>
      </w:r>
    </w:p>
    <w:p w:rsidR="00A51F44" w:rsidRDefault="00A51F44" w:rsidP="000172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721B" w:rsidRPr="00BF157D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</w:p>
    <w:p w:rsidR="0001721B" w:rsidRDefault="00A51F44" w:rsidP="000172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</w:t>
      </w:r>
      <w:r w:rsidR="0001721B" w:rsidRPr="00BF157D">
        <w:rPr>
          <w:rFonts w:ascii="Times New Roman" w:hAnsi="Times New Roman" w:cs="Times New Roman"/>
          <w:sz w:val="26"/>
          <w:szCs w:val="26"/>
        </w:rPr>
        <w:t>мение управлять изменениями.</w:t>
      </w:r>
    </w:p>
    <w:p w:rsidR="00767505" w:rsidRPr="00AC6703" w:rsidRDefault="00767505" w:rsidP="0076750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703">
        <w:rPr>
          <w:rFonts w:ascii="Times New Roman" w:hAnsi="Times New Roman" w:cs="Times New Roman"/>
          <w:sz w:val="26"/>
          <w:szCs w:val="26"/>
        </w:rPr>
        <w:t xml:space="preserve">-основные знания и умения по применению персонального компьютера: </w:t>
      </w:r>
    </w:p>
    <w:p w:rsidR="00DD101B" w:rsidRPr="00AC6703" w:rsidRDefault="00DD101B" w:rsidP="000172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703">
        <w:rPr>
          <w:rFonts w:ascii="Times New Roman" w:hAnsi="Times New Roman" w:cs="Times New Roman"/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интернет</w:t>
      </w:r>
      <w:r w:rsidR="001C236B" w:rsidRPr="00AC6703">
        <w:rPr>
          <w:rFonts w:ascii="Times New Roman" w:hAnsi="Times New Roman" w:cs="Times New Roman"/>
          <w:sz w:val="26"/>
          <w:szCs w:val="26"/>
        </w:rPr>
        <w:t xml:space="preserve"> </w:t>
      </w:r>
      <w:r w:rsidRPr="00AC6703">
        <w:rPr>
          <w:rFonts w:ascii="Times New Roman" w:hAnsi="Times New Roman" w:cs="Times New Roman"/>
          <w:sz w:val="26"/>
          <w:szCs w:val="26"/>
        </w:rPr>
        <w:t>- портал правовой информации" (рга</w:t>
      </w:r>
      <w:r w:rsidRPr="00AC6703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AC6703">
        <w:rPr>
          <w:rFonts w:ascii="Times New Roman" w:hAnsi="Times New Roman" w:cs="Times New Roman"/>
          <w:sz w:val="26"/>
          <w:szCs w:val="26"/>
        </w:rPr>
        <w:t>о.</w:t>
      </w:r>
      <w:r w:rsidRPr="00AC6703">
        <w:rPr>
          <w:rFonts w:ascii="Times New Roman" w:hAnsi="Times New Roman" w:cs="Times New Roman"/>
          <w:sz w:val="26"/>
          <w:szCs w:val="26"/>
          <w:lang w:val="en-US"/>
        </w:rPr>
        <w:t>g</w:t>
      </w:r>
      <w:r w:rsidRPr="00AC6703">
        <w:rPr>
          <w:rFonts w:ascii="Times New Roman" w:hAnsi="Times New Roman" w:cs="Times New Roman"/>
          <w:sz w:val="26"/>
          <w:szCs w:val="26"/>
        </w:rPr>
        <w:t>о</w:t>
      </w:r>
      <w:r w:rsidRPr="00AC6703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AC6703">
        <w:rPr>
          <w:rFonts w:ascii="Times New Roman" w:hAnsi="Times New Roman" w:cs="Times New Roman"/>
          <w:sz w:val="26"/>
          <w:szCs w:val="26"/>
        </w:rPr>
        <w:t>.</w:t>
      </w:r>
      <w:r w:rsidRPr="00AC6703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AC6703">
        <w:rPr>
          <w:rFonts w:ascii="Times New Roman" w:hAnsi="Times New Roman" w:cs="Times New Roman"/>
          <w:sz w:val="26"/>
          <w:szCs w:val="26"/>
        </w:rPr>
        <w:t>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6A7760" w:rsidRPr="006A7760" w:rsidRDefault="006A7760" w:rsidP="00187F4B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A7760">
        <w:rPr>
          <w:rFonts w:ascii="Times New Roman" w:hAnsi="Times New Roman" w:cs="Times New Roman"/>
          <w:color w:val="FF0000"/>
          <w:sz w:val="26"/>
          <w:szCs w:val="26"/>
        </w:rPr>
        <w:t>6.3.5. Наличие профессиональных умений: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-составление акта по результатам проведения камеральной налоговой проверки.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-расчет остаточной стоимости объектов амортизируемого имущества;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-расчет суммы амортизации;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-порядок осуществления контроля налогового администрирования в части исчисления и уплаты налогов и сборов (курируемых отделом), проведение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-составление заключений на письменные возражения налогоплательщика по акту проверки;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-анализ факторов, влияющих на динамику показателей налоговой базы и поступлений администрируемых доходов;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-составление протокола об административном правонарушении;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-проведение консультаций;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-рассмотрение запросов, ходатайств, уведомлений, жалоб;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-обеспечение выполнения поставленных руководством задач, эффективного планирования служебного времени;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-анализа и прогнозирования деятельности в порученной сфере, использования опыта и мнения коллег;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-управления электронной почтой;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-подготовки презентаций, использования графических объектов в электронных документах.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Российской Федерации о налогах и сборах;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lastRenderedPageBreak/>
        <w:t>-  навыки делового письма, делового общения;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 xml:space="preserve"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 навыки владения компьютерной и другой оргтехникой, а также необходимым программным обеспечением;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 квалифицированное планирование и организация рабочих процессов;</w:t>
      </w:r>
    </w:p>
    <w:p w:rsidR="00187F4B" w:rsidRPr="00187F4B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 работы с данными статистической отчетности;</w:t>
      </w:r>
    </w:p>
    <w:p w:rsidR="0001721B" w:rsidRPr="00FE7B6E" w:rsidRDefault="00187F4B" w:rsidP="00187F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7F4B">
        <w:rPr>
          <w:rFonts w:ascii="Times New Roman" w:hAnsi="Times New Roman" w:cs="Times New Roman"/>
          <w:sz w:val="26"/>
          <w:szCs w:val="26"/>
        </w:rPr>
        <w:t>- предотвращение возникновения конфликтных ситуаций и/или их урегулирование.</w:t>
      </w:r>
    </w:p>
    <w:p w:rsidR="006A7760" w:rsidRPr="006A7760" w:rsidRDefault="006A7760" w:rsidP="006A776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A7760">
        <w:rPr>
          <w:rFonts w:ascii="Times New Roman" w:hAnsi="Times New Roman" w:cs="Times New Roman"/>
          <w:color w:val="FF0000"/>
          <w:sz w:val="26"/>
          <w:szCs w:val="26"/>
        </w:rPr>
        <w:t>6.3.6. Наличие функциональных умений:</w:t>
      </w:r>
    </w:p>
    <w:p w:rsidR="0001721B" w:rsidRDefault="0001721B" w:rsidP="0001721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</w:t>
      </w:r>
      <w:r w:rsidRPr="00BF157D">
        <w:rPr>
          <w:rFonts w:ascii="Times New Roman" w:hAnsi="Times New Roman" w:cs="Times New Roman"/>
          <w:sz w:val="26"/>
          <w:szCs w:val="26"/>
        </w:rPr>
        <w:t xml:space="preserve">проведение плановых и внеплановых документарных (камеральных) проверок (обследований); </w:t>
      </w:r>
    </w:p>
    <w:p w:rsidR="0001721B" w:rsidRPr="00FE7B6E" w:rsidRDefault="0001721B" w:rsidP="000172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7B6E">
        <w:rPr>
          <w:rFonts w:ascii="Times New Roman" w:hAnsi="Times New Roman" w:cs="Times New Roman"/>
          <w:sz w:val="26"/>
          <w:szCs w:val="26"/>
        </w:rPr>
        <w:t>-формирование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01721B" w:rsidRDefault="0001721B" w:rsidP="000172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7B6E">
        <w:rPr>
          <w:rFonts w:ascii="Times New Roman" w:hAnsi="Times New Roman" w:cs="Times New Roman"/>
          <w:sz w:val="26"/>
          <w:szCs w:val="26"/>
        </w:rPr>
        <w:t>-осуществление контроля исполнения предписаний, решений и других распорядительных документов.</w:t>
      </w:r>
    </w:p>
    <w:p w:rsidR="0001721B" w:rsidRPr="00FE7B6E" w:rsidRDefault="0001721B" w:rsidP="000172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F5E82" w:rsidRPr="006A7760" w:rsidRDefault="006A7760" w:rsidP="006A7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6A7760">
        <w:rPr>
          <w:rFonts w:ascii="Times New Roman" w:hAnsi="Times New Roman"/>
          <w:b/>
          <w:color w:val="FF0000"/>
          <w:sz w:val="26"/>
          <w:szCs w:val="26"/>
          <w:lang w:eastAsia="ru-RU"/>
        </w:rPr>
        <w:t>III. Должностные обязанности</w:t>
      </w:r>
    </w:p>
    <w:p w:rsidR="006D7A0F" w:rsidRPr="0048064E" w:rsidRDefault="006D7A0F" w:rsidP="006D7A0F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495F">
        <w:rPr>
          <w:rFonts w:ascii="Times New Roman" w:hAnsi="Times New Roman" w:cs="Times New Roman"/>
          <w:color w:val="FF0000"/>
          <w:sz w:val="26"/>
          <w:szCs w:val="26"/>
        </w:rPr>
        <w:t xml:space="preserve">7. Основные обязанности старшего государственного налогового инспектора, а также ограничения, запреты и требования, установлены </w:t>
      </w:r>
      <w:hyperlink r:id="rId8" w:history="1">
        <w:r w:rsidRPr="0064495F">
          <w:rPr>
            <w:rFonts w:ascii="Times New Roman" w:hAnsi="Times New Roman" w:cs="Times New Roman"/>
            <w:color w:val="FF0000"/>
            <w:sz w:val="26"/>
            <w:szCs w:val="26"/>
          </w:rPr>
          <w:t xml:space="preserve">статьями </w:t>
        </w:r>
      </w:hyperlink>
      <w:hyperlink r:id="rId9" w:history="1">
        <w:r w:rsidRPr="0064495F">
          <w:rPr>
            <w:rFonts w:ascii="Times New Roman" w:hAnsi="Times New Roman" w:cs="Times New Roman"/>
            <w:color w:val="FF0000"/>
            <w:sz w:val="26"/>
            <w:szCs w:val="26"/>
          </w:rPr>
          <w:t>15</w:t>
        </w:r>
      </w:hyperlink>
      <w:r w:rsidRPr="0064495F">
        <w:rPr>
          <w:rFonts w:ascii="Times New Roman" w:hAnsi="Times New Roman" w:cs="Times New Roman"/>
          <w:color w:val="FF0000"/>
          <w:sz w:val="26"/>
          <w:szCs w:val="26"/>
        </w:rPr>
        <w:t>-</w:t>
      </w:r>
      <w:hyperlink r:id="rId10" w:history="1">
        <w:r w:rsidRPr="0064495F">
          <w:rPr>
            <w:rFonts w:ascii="Times New Roman" w:hAnsi="Times New Roman" w:cs="Times New Roman"/>
            <w:color w:val="FF0000"/>
            <w:sz w:val="26"/>
            <w:szCs w:val="26"/>
          </w:rPr>
          <w:t>18</w:t>
        </w:r>
      </w:hyperlink>
      <w:r w:rsidRPr="0064495F">
        <w:rPr>
          <w:rFonts w:ascii="Times New Roman" w:hAnsi="Times New Roman" w:cs="Times New Roman"/>
          <w:color w:val="FF0000"/>
          <w:sz w:val="26"/>
          <w:szCs w:val="26"/>
        </w:rPr>
        <w:t xml:space="preserve">, 20, 20.1, 20.2, 20.3 Федерального закона от 27.07.2004 </w:t>
      </w:r>
      <w:r>
        <w:rPr>
          <w:rFonts w:ascii="Times New Roman" w:hAnsi="Times New Roman" w:cs="Times New Roman"/>
          <w:color w:val="FF0000"/>
          <w:sz w:val="26"/>
          <w:szCs w:val="26"/>
        </w:rPr>
        <w:t>№</w:t>
      </w:r>
      <w:r w:rsidRPr="0064495F">
        <w:rPr>
          <w:rFonts w:ascii="Times New Roman" w:hAnsi="Times New Roman" w:cs="Times New Roman"/>
          <w:color w:val="FF0000"/>
          <w:sz w:val="26"/>
          <w:szCs w:val="26"/>
        </w:rPr>
        <w:t xml:space="preserve"> 79-ФЗ "О государственной гражданской службе Российской Федерации" (далее –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4495F">
        <w:rPr>
          <w:rFonts w:ascii="Times New Roman" w:hAnsi="Times New Roman" w:cs="Times New Roman"/>
          <w:color w:val="FF0000"/>
          <w:sz w:val="26"/>
          <w:szCs w:val="26"/>
        </w:rPr>
        <w:t>Федеральный закон №79-ФЗ).</w:t>
      </w:r>
    </w:p>
    <w:p w:rsidR="00683883" w:rsidRDefault="000F7A88" w:rsidP="006F5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8. </w:t>
      </w:r>
      <w:r w:rsidR="00BF58FA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</w:t>
      </w:r>
      <w:r w:rsidR="00BF58FA" w:rsidRPr="006D7A0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возложенных </w:t>
      </w:r>
      <w:r w:rsidR="006D7A0F" w:rsidRPr="006D7A0F">
        <w:rPr>
          <w:rFonts w:ascii="Times New Roman" w:hAnsi="Times New Roman"/>
          <w:color w:val="FF0000"/>
          <w:sz w:val="26"/>
          <w:szCs w:val="26"/>
          <w:lang w:eastAsia="ru-RU"/>
        </w:rPr>
        <w:t>на отдел камерального контроля</w:t>
      </w:r>
      <w:r w:rsidR="00BF58FA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83498B">
        <w:rPr>
          <w:rFonts w:ascii="Times New Roman" w:hAnsi="Times New Roman"/>
          <w:sz w:val="26"/>
          <w:szCs w:val="26"/>
          <w:lang w:eastAsia="ru-RU"/>
        </w:rPr>
        <w:t>старший государственный налоговый инспектор</w:t>
      </w:r>
      <w:r w:rsidR="00BF58FA">
        <w:rPr>
          <w:rFonts w:ascii="Times New Roman" w:hAnsi="Times New Roman"/>
          <w:sz w:val="26"/>
          <w:szCs w:val="26"/>
          <w:lang w:eastAsia="ru-RU"/>
        </w:rPr>
        <w:t xml:space="preserve"> обязан</w:t>
      </w:r>
      <w:r w:rsidR="00BF58FA" w:rsidRPr="0001721B">
        <w:rPr>
          <w:rFonts w:ascii="Times New Roman" w:hAnsi="Times New Roman"/>
          <w:sz w:val="26"/>
          <w:szCs w:val="26"/>
          <w:lang w:eastAsia="ru-RU"/>
        </w:rPr>
        <w:t>: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обеспечивать контроль за соблюдением налогоплательщиками законодательства о налогах</w:t>
      </w:r>
      <w:r w:rsidR="00C342D1">
        <w:rPr>
          <w:rFonts w:ascii="Times New Roman" w:hAnsi="Times New Roman"/>
          <w:sz w:val="26"/>
          <w:szCs w:val="26"/>
          <w:lang w:eastAsia="ru-RU"/>
        </w:rPr>
        <w:t xml:space="preserve"> и сборах</w:t>
      </w:r>
      <w:r w:rsidRPr="00E0107C">
        <w:rPr>
          <w:rFonts w:ascii="Times New Roman" w:hAnsi="Times New Roman"/>
          <w:sz w:val="26"/>
          <w:szCs w:val="26"/>
          <w:lang w:eastAsia="ru-RU"/>
        </w:rPr>
        <w:t>, правильностью их исчисления, полнотой и своевременностью внесения налога в соответствующий бюджет, в том числе: налога на прибыль орг</w:t>
      </w:r>
      <w:r w:rsidR="00C342D1">
        <w:rPr>
          <w:rFonts w:ascii="Times New Roman" w:hAnsi="Times New Roman"/>
          <w:sz w:val="26"/>
          <w:szCs w:val="26"/>
          <w:lang w:eastAsia="ru-RU"/>
        </w:rPr>
        <w:t>анизаций; утилизационного сбора</w:t>
      </w:r>
      <w:r w:rsidRPr="00E0107C">
        <w:rPr>
          <w:rFonts w:ascii="Times New Roman" w:hAnsi="Times New Roman"/>
          <w:sz w:val="26"/>
          <w:szCs w:val="26"/>
          <w:lang w:eastAsia="ru-RU"/>
        </w:rPr>
        <w:t xml:space="preserve">  (далее - курируемые налоги);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в полной мере использовать права, предоставленные статьями 31, 88, 93, 93.1 Налогового кодекса РФ для проведения углубленных камеральных проверок;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 xml:space="preserve">- осуществлять проверку обоснованности применения ставок налога и налоговых льгот в соответствии с законодательством о налогах и сборах, в том числе в соответствии с технологическими процессами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E0107C">
        <w:rPr>
          <w:rFonts w:ascii="Times New Roman" w:hAnsi="Times New Roman"/>
          <w:sz w:val="26"/>
          <w:szCs w:val="26"/>
          <w:lang w:eastAsia="ru-RU"/>
        </w:rPr>
        <w:t>АИС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0107C">
        <w:rPr>
          <w:rFonts w:ascii="Times New Roman" w:hAnsi="Times New Roman"/>
          <w:sz w:val="26"/>
          <w:szCs w:val="26"/>
          <w:lang w:eastAsia="ru-RU"/>
        </w:rPr>
        <w:t>НАЛОГ</w:t>
      </w: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0107C">
        <w:rPr>
          <w:rFonts w:ascii="Times New Roman" w:hAnsi="Times New Roman"/>
          <w:sz w:val="26"/>
          <w:szCs w:val="26"/>
          <w:lang w:eastAsia="ru-RU"/>
        </w:rPr>
        <w:t>3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E0107C">
        <w:rPr>
          <w:rFonts w:ascii="Times New Roman" w:hAnsi="Times New Roman"/>
          <w:sz w:val="26"/>
          <w:szCs w:val="26"/>
          <w:lang w:eastAsia="ru-RU"/>
        </w:rPr>
        <w:t>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 xml:space="preserve">- своевременно и качественно оформлять материалы проведенных камеральных налоговых проверок,  в том числе в соответствии с технологическими процессами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E0107C">
        <w:rPr>
          <w:rFonts w:ascii="Times New Roman" w:hAnsi="Times New Roman"/>
          <w:sz w:val="26"/>
          <w:szCs w:val="26"/>
          <w:lang w:eastAsia="ru-RU"/>
        </w:rPr>
        <w:t>АИС</w:t>
      </w:r>
      <w:r>
        <w:rPr>
          <w:rFonts w:ascii="Times New Roman" w:hAnsi="Times New Roman"/>
          <w:sz w:val="26"/>
          <w:szCs w:val="26"/>
          <w:lang w:eastAsia="ru-RU"/>
        </w:rPr>
        <w:t xml:space="preserve"> НАЛОГ-</w:t>
      </w:r>
      <w:r w:rsidRPr="00E0107C">
        <w:rPr>
          <w:rFonts w:ascii="Times New Roman" w:hAnsi="Times New Roman"/>
          <w:sz w:val="26"/>
          <w:szCs w:val="26"/>
          <w:lang w:eastAsia="ru-RU"/>
        </w:rPr>
        <w:t>3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E0107C">
        <w:rPr>
          <w:rFonts w:ascii="Times New Roman" w:hAnsi="Times New Roman"/>
          <w:sz w:val="26"/>
          <w:szCs w:val="26"/>
          <w:lang w:eastAsia="ru-RU"/>
        </w:rPr>
        <w:t>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подготавливать проекты решений по результатам проведенных налоговых проверок, решений об обнаружении фактов, свидетельствующих о нарушениях законодательства о налогах и сборах и согласовывать проекты решений в правовом отделе;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осуществлять вручение  (отправки) решений налогоплательщикам и (или) лицам, совершившим нарушения законодательства о налогах и сборах в соответствии с действующим законодательством;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lastRenderedPageBreak/>
        <w:t>- 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 действующим законодательством;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принимать меры к налогоплательщикам, не представившим налоговые декларации (расчеты) в установленный срок;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 xml:space="preserve">- обеспечивать ведение информационных ресурсов в соответствии с технологией работы в системе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E0107C">
        <w:rPr>
          <w:rFonts w:ascii="Times New Roman" w:hAnsi="Times New Roman"/>
          <w:sz w:val="26"/>
          <w:szCs w:val="26"/>
          <w:lang w:eastAsia="ru-RU"/>
        </w:rPr>
        <w:t>АИС Налог-3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E0107C">
        <w:rPr>
          <w:rFonts w:ascii="Times New Roman" w:hAnsi="Times New Roman"/>
          <w:sz w:val="26"/>
          <w:szCs w:val="26"/>
          <w:lang w:eastAsia="ru-RU"/>
        </w:rPr>
        <w:t>;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 xml:space="preserve">- своевременно передавать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 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ежедневно проводить самостоятельный контроль (самоконтроль) текущей деятельности, направленный на предупреждение возможных нарушений в деятельности отдела.</w:t>
      </w:r>
    </w:p>
    <w:p w:rsidR="00E0107C" w:rsidRPr="00E0107C" w:rsidRDefault="00E0107C" w:rsidP="00E01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при необходимости направлять запросы на проведение встречных проверок поставщиков товаров (работ, услуг), в банки о движении денежных средств на расчетных и валютных счетах, правоохранительные и таможенные органы;</w:t>
      </w:r>
    </w:p>
    <w:p w:rsidR="001236BF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соблюдать сроки исполнения поступивших документов, предусмотренные инструкцией по делопроизводству. В случае, если срок исполнения документа вышестоящим должностным лицом не установлен, срок исполнения предусматривается в количестве 20 календарных дней;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подготавливать справки, информации в правоохранительные органы, другие организации.</w:t>
      </w:r>
    </w:p>
    <w:p w:rsidR="00F44689" w:rsidRPr="00F44689" w:rsidRDefault="00F44689" w:rsidP="00F44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44689">
        <w:rPr>
          <w:rFonts w:ascii="Times New Roman" w:hAnsi="Times New Roman"/>
          <w:sz w:val="26"/>
          <w:szCs w:val="26"/>
          <w:lang w:eastAsia="ru-RU"/>
        </w:rPr>
        <w:t>- подготавливать решения о приостановлении операций по счетам налогоплательщика, плательщика сбора, налогового агента не представившим налоговые декларации (расчеты) в течении установленного законодательством срока в соответствии с   действующим законодательством, технологическими процессами;</w:t>
      </w:r>
    </w:p>
    <w:p w:rsidR="00F44689" w:rsidRPr="00F44689" w:rsidRDefault="00F44689" w:rsidP="00F44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44689">
        <w:rPr>
          <w:rFonts w:ascii="Times New Roman" w:hAnsi="Times New Roman"/>
          <w:sz w:val="26"/>
          <w:szCs w:val="26"/>
          <w:lang w:eastAsia="ru-RU"/>
        </w:rPr>
        <w:t>- подготавливать решения о возобновлении операций по счетам налогоплательщика, плательщика сбора, налогового агента не представившим налоговые декларации (расчеты) в течении установленного законодательством срока в соответствии с   действующим законодательством, технологическими процессами;</w:t>
      </w:r>
    </w:p>
    <w:p w:rsidR="00F44689" w:rsidRDefault="00F44689" w:rsidP="00F44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44689">
        <w:rPr>
          <w:rFonts w:ascii="Times New Roman" w:hAnsi="Times New Roman"/>
          <w:sz w:val="26"/>
          <w:szCs w:val="26"/>
          <w:lang w:eastAsia="ru-RU"/>
        </w:rPr>
        <w:t>- проводить актуализацию налоговых обязанностей налогоплательщиков;</w:t>
      </w:r>
    </w:p>
    <w:p w:rsidR="00E0107C" w:rsidRPr="00E0107C" w:rsidRDefault="00E0107C" w:rsidP="00F44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своевременно и качественно исполнять поручения руководства Управления, начальника отдела в пределах их полномочий, установленных законодательством Российской Федерации;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 проводить мониторинг и системный анализ сведений о налоговой базе и структуре начислений по курируемым налогам;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подготавливать и формировать установленную отчетность отдела, составлять информации в вышестоящие и другие органы;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проводить работу по выявлению способов, форм и методов (схем) уклонения от уплаты налогов налогоплательщиками, анализировать результаты проведенной работы;</w:t>
      </w:r>
    </w:p>
    <w:p w:rsidR="006D4C48" w:rsidRPr="006D4C48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участвовать в проведении семинаров (совещаний) с налогоплательщиками;</w:t>
      </w:r>
    </w:p>
    <w:p w:rsidR="00E0107C" w:rsidRDefault="006D4C48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D4C48">
        <w:rPr>
          <w:rFonts w:ascii="Times New Roman" w:hAnsi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/>
          <w:sz w:val="26"/>
          <w:szCs w:val="26"/>
          <w:lang w:eastAsia="ru-RU"/>
        </w:rPr>
        <w:t>проводить</w:t>
      </w:r>
      <w:r w:rsidR="00E0107C" w:rsidRPr="00E0107C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с</w:t>
      </w:r>
      <w:r w:rsidRPr="006D4C48">
        <w:rPr>
          <w:rFonts w:ascii="Times New Roman" w:hAnsi="Times New Roman"/>
          <w:sz w:val="26"/>
          <w:szCs w:val="26"/>
          <w:lang w:eastAsia="ru-RU"/>
        </w:rPr>
        <w:t>воевременный, достоверный, качественный сбор данных, для формирования статистической отчетности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6D4C48" w:rsidRPr="00E0107C" w:rsidRDefault="006D4C48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- </w:t>
      </w:r>
      <w:r w:rsidRPr="006D4C4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27B60">
        <w:rPr>
          <w:rFonts w:ascii="Times New Roman" w:hAnsi="Times New Roman"/>
          <w:sz w:val="26"/>
          <w:szCs w:val="26"/>
          <w:lang w:eastAsia="ru-RU"/>
        </w:rPr>
        <w:t>составлять карты внутреннего контроля и своевременно формировать журналы по ним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принимать участие в информировании налогоплательщиков (в том числе в письменной форме) о действующих налогах и сборах, о законодательстве  о налогах и сборах и о принятых в соответствии с ним нормативно-правовых актах по налогам, закрепленным за отделом;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участвовать  в подготовке заключений по жалобам налогоплательщиков на акты налоговых органов, действия или бездействия их должностных лиц, связанных с вопросами исчисления налогов, относящихся к компетенции отдела,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подготавливать предложения и замечания по законодательным, нормативным актам, проектам   законов, решений, постановлений для рассмотрения в органах законодательной (представительной) и исполнительной власти;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систематически изучать налоговое законодательство, нормативные акты, инструктивные материалы по налогообложению;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качественно выполнять задания ФНС России в части закрепленных за отделом вопросов;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повышать свой уровень квалификации путём изучения  нормативно-правовых актов, необходимых для исполнения своих должностных обязанностей;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подготавливать предложения  начальнику отдела по любым вопросам, относящимся к компетенции деятельности отдела;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проводить камеральные проверки в установленный ст. 88 НК РФ срок налоговых деклараций по налогу на прибыль организаций, налоговых расчетов о суммах выплаченных иностранным организациям доходов и удержанных налогов, единых (упрощенных) налоговых деклараций, деклараций по налогу на прибыль иностранных организаций;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своевременно и качественно  проводить мониторинги, закрепленные в плане работы отдела;</w:t>
      </w:r>
    </w:p>
    <w:p w:rsid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осуществлять ежедневный самоконтроль своевременности закрытия камеральных налоговых проверок по налогу на прибыль, налоговых расчетов о суммах выплаченных иностранным организациям доходов и удержанных налогов, единых (упрощенных) налоговых деклараций, деклараций по налогу на прибыль иностранных организаций;</w:t>
      </w:r>
    </w:p>
    <w:p w:rsidR="00B1177F" w:rsidRPr="00F6400D" w:rsidRDefault="00B1177F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B1177F">
        <w:rPr>
          <w:rFonts w:ascii="Times New Roman" w:hAnsi="Times New Roman"/>
          <w:sz w:val="26"/>
          <w:szCs w:val="26"/>
          <w:lang w:eastAsia="ru-RU"/>
        </w:rPr>
        <w:t>- администрирование утилизационного сбора, проверка расчетов по утилизационному сбору, проставление отметок;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осуществлять еженедельный самоконтроль за полнотой и своевременностью привлечения к налоговой ответственности, предусмотренной ст. 119, 126, 122, 129 НК РФ по курируемым налогам и привлечению к административной ответственности;</w:t>
      </w:r>
    </w:p>
    <w:p w:rsidR="0044549A" w:rsidRPr="0044549A" w:rsidRDefault="0044549A" w:rsidP="004454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4549A">
        <w:rPr>
          <w:rFonts w:ascii="Times New Roman" w:hAnsi="Times New Roman"/>
          <w:sz w:val="26"/>
          <w:szCs w:val="26"/>
          <w:lang w:eastAsia="ru-RU"/>
        </w:rPr>
        <w:t>- соблюдать процессуальные сроки составления актов, решений, а так же сроки направления извещений о дате и месте рассмотрения;</w:t>
      </w:r>
    </w:p>
    <w:p w:rsidR="0044549A" w:rsidRDefault="0044549A" w:rsidP="004454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4549A">
        <w:rPr>
          <w:rFonts w:ascii="Times New Roman" w:hAnsi="Times New Roman"/>
          <w:sz w:val="26"/>
          <w:szCs w:val="26"/>
          <w:lang w:eastAsia="ru-RU"/>
        </w:rPr>
        <w:t>- в установленные законодательством сроки составлять и передавать на визирование начальнику/ заместителю начальника отдела акты, решения, извещения о времени и месте рассмотрения по ст. 122, 119, 129, 126  НК РФ;</w:t>
      </w:r>
    </w:p>
    <w:p w:rsidR="00F6400D" w:rsidRPr="00F6400D" w:rsidRDefault="00F6400D" w:rsidP="004454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своевременно формировать и направлять в Мировые суды материалы по административным правонарушениям;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lastRenderedPageBreak/>
        <w:t>- своевременно подготавливать ответы на служебные записки других отделов Управления, запросы налогоплательщиков, правоохранительных, таможенных и иных органов.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своевременно исполнять задания ФНС, Межрегиональных инспекций;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 xml:space="preserve">- своевременно передавать материалы для привлечения налогоплательщиков к административной ответственности ответственным сотрудникам отдела в виде служебной записки 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проводить мониторинг и рассмотрение обращений  ЮЛ в РСМП.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проведение технических  корректировок в ПК АИС Налог 3, разноска СЗ ВНО, СЗ об отмене решений, СЗ (ГТ) (должность не ниже главного государственного налогового инспектора)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отрабатывать положительные кейсы;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выполнять показатель эффективности деятельности налоговых органов 3.2.1 «Эффективность налогового контроля (поступления налогов, сборов, взносов в расчете на одного служащего)»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выполнять показатель эффективности деятельности налоговых органов 3.6.1 «Выявление внешнеторговых контролируемых сделок»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выполнять показатель эффективности деятельности налоговых органов 3.6.2 «Выявление рисков сокрытия налогооблагаемой прибыли КИК и снижение декларационных рисков»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своевременно и качественно исполнять поручения руководства Управления по достижению показателей эффективности налоговых органов;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представлять в аналитический отдел прогноза по достижению показателей эффективности деятельности ТНО (ежемесячно);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направлять информацию в аналитический отдел о мобилизации налоговых и неналоговых доходов по письму Минфина ЗК (ежемесячно);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проводить работу по прогнозированию поступлений в федеральный бюджет и внебюджетные фонды по курируемым налогам;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исполнять функций технолога отдела (должность не ниже главного государственного налогового инспектора);</w:t>
      </w:r>
    </w:p>
    <w:p w:rsid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осуществлять контроль за своевременностью, правильностью и полнотой сбора статистической отчетности, закрепленной за сотрудниками отдела 5-ТС, 5-ТСМ, 5-П, 5-ПМ, 1-ТЦ, 7-УС, 8-УС, 2-НК, ВП, 1-НТК, 2-МП, 2 СК, 1 ФБ, 1 АЭ (в т.ч. иные отчёты, закрепленные за отделом);</w:t>
      </w:r>
    </w:p>
    <w:p w:rsidR="00CF163B" w:rsidRPr="00F6400D" w:rsidRDefault="00CF163B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163B">
        <w:rPr>
          <w:rFonts w:ascii="Times New Roman" w:hAnsi="Times New Roman"/>
          <w:sz w:val="26"/>
          <w:szCs w:val="26"/>
          <w:lang w:eastAsia="ru-RU"/>
        </w:rPr>
        <w:t>- персональная ответственность сотрудников отдела камерального контроля, закрепленных распоряжением № 2.1-06/7P@, за достоверность передаваемой информации  в отдел регистрации налогоплательщиков информации о наличии обстоятельств, препятствующих исключению юридических лиц из ЕГРЮЛ (своевременное и достоверное заполнение Журнала возражений ТНО закрепленными сотрудниками);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ведение ИР «Налоговые расходы» (актуализация перечня резидентов и участников соответствующих преференциальных зон);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проводить контроль корректности и полноты заполнения Уведомлений по контролируемым сделкам (далее – Уведомление);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составлять и направлять Извещения в ФНС России по фактам выявленных контролируемых сделок, неотраженных в Уведомлениях;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 xml:space="preserve">- привлекать налогоплательщиков к ответственности по ст. 129.4 НК РФ за неправомерное непредставление Уведомления либо за представление недостоверных сведений в Уведомлении; 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lastRenderedPageBreak/>
        <w:t>- осуществлять контроль за трансфертным ценообразованием;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осуществлять контроль за налогоплательщиками, вступившими в налоговый Мониторинг;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проводить ежегодный анализ налогоплательщиков, вступивших в ТОР и РИП;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осуществлять ежедневный контроль Журнала по Реабилитации счета, а также своевременно представлять ответов в данном режиме;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-своевременно выполнять и своевременно завершать процессы  Миграции;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неукоснительно соблюдать Порядок  проведения риск-ориентированного камерального контроля с применением информационно-аналитической системы контрольного блока регламентированного письмами от 08.02.2022 № ЕА-4-15/1437@ «О работе с рисками ИАС КБ» (вход от 06.04.2022 № 84214), от 08.02.2022 № ЕА-4-15/8245@ «О работе с рисками ИАС КБ» (вход от 30.06.2023 № 065461), а так же служебными записками от 11.09.2023 №2.17-34/39517, от 22.06.2023 № 2.17-23/01/6382;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своевременно передавать  в отдел проектного управления долгом необходимую информацию для принятия обеспечительных мер согласно Приказа Управления от 07.07.2022 № 2.1-07/145 ПД;</w:t>
      </w:r>
    </w:p>
    <w:p w:rsidR="00F6400D" w:rsidRPr="008D6A50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 xml:space="preserve">- своевременно отрабатывать входящую документацию в LOTUS; </w:t>
      </w:r>
    </w:p>
    <w:p w:rsidR="008D6A50" w:rsidRPr="008D6A50" w:rsidRDefault="008D6A50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8D6A50">
        <w:rPr>
          <w:rFonts w:ascii="Times New Roman" w:hAnsi="Times New Roman"/>
          <w:sz w:val="26"/>
          <w:szCs w:val="26"/>
          <w:lang w:eastAsia="ru-RU"/>
        </w:rPr>
        <w:t>- ежедневный мониторинг и отработка Рисков ТГО (взятие в работу, формирование Паспорта;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направлять  сведения в аналитический отдел Управления согласно нового порядка по письму ФНС от 29.12.2023 № Д-05-01/73@ при получении от налогоплательщиков налоговых деклараций по налогу на прибыль организаций «к уменьшению» в консолидированный бюджет Забайкальского края свыше 10 млн рублей.;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направлять  информацию о наиболее актуальных проблемах по вопросам исчисления налогов и сборов, установленных положениями глав 21, 22, 25, 25.1, 25.2, 25.4, 26, 26.1, 26.2, 26.3, 26.4, 26.5, 29, 33 НК РФ, требующих рассмотрения на уровне ЦА ФНС России;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направлять  информацию о методологических вопросах в ФНС России в целях формирования единой позиции налоговых органов по методологическим вопросам применения положений глав 21, 22, 25, 25.1, 25.2, 26, 26.1, 26.2, 26.3, 26.4, 26.5 в соответствии с Приказом ФНС России №ММВ-7-3/449@ от 16.10.2013г. «От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направлять  информацию об исполнении протоколов заседаний МРГ в отношении налогоплательщиков – исполнителей госконтрактов в рамках нацпроектов в отдел предпроверочного анализа  установленные сроки;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-направлять  информацию о результатах и выявленных нарушениях при проведении камеральных проверок в отношении организаций участников национальных проверок в отдел предпроверочного анализа  установленные сроки;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проводить мониторинг полноты и своевременности привлечения к налоговой ответственности, предусмотренной ст. 135.1 НК РФ по курируемым налогам;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неукоснительно, своевременно и качественно  исполнять задачи, закреплённые  пунктами  плана работы  отдела;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 xml:space="preserve">- исполнять задания, поручения, обозначенные внутренними распоряжениями (служебными записками); </w:t>
      </w:r>
    </w:p>
    <w:p w:rsidR="00F6400D" w:rsidRPr="00F6400D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t>- осуществлять исполнение поручений руководства Управления  (не поименованных в пунктах регламента), связанных с исполнением функций и задач отдела камерального контроля;</w:t>
      </w:r>
    </w:p>
    <w:p w:rsidR="00F6400D" w:rsidRPr="00E0107C" w:rsidRDefault="00F6400D" w:rsidP="00F640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6400D">
        <w:rPr>
          <w:rFonts w:ascii="Times New Roman" w:hAnsi="Times New Roman"/>
          <w:sz w:val="26"/>
          <w:szCs w:val="26"/>
          <w:lang w:eastAsia="ru-RU"/>
        </w:rPr>
        <w:lastRenderedPageBreak/>
        <w:t>- качественно и своевременно выполнять поручения, закрепленные внутренними Распоряжениями, служебными записками других отделов  Управления.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участвовать в подготовке материалов для информирования налогоплательщиков и налоговых агентов через СМИ по вопросам применения законодательства;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своевременно и качественно исполнять поручения, распоряжения и указания руководства Управления и начальника отдела;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-соблюдать порядок работы со служебной информацией и документами;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вести в установленном порядке делопроизводство, обеспечивать хранение документов отдела «Для служебного пользования»;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соблюдать служебный распорядок, действующий в Управлении;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обеспечивать сохранность имущества отдела;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 при исполнении должностных обязанностей соблюдать права и законные интересы  граждан и организаций;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соблюдать установленные правила предоставления служебной информации;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соблюдать правила и нормы охраны труда и техники безопасности;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 xml:space="preserve">-  обеспечивать в пределах своей компетенции защиту сведений, составляющих государственную тайну; 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 участвовать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организовывать и 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E0107C" w:rsidRP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организовывать и 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E0107C" w:rsidRDefault="00E0107C" w:rsidP="001236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0107C">
        <w:rPr>
          <w:rFonts w:ascii="Times New Roman" w:hAnsi="Times New Roman"/>
          <w:sz w:val="26"/>
          <w:szCs w:val="26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 по направлениям деятельности отдела.</w:t>
      </w:r>
    </w:p>
    <w:p w:rsidR="008F2AA7" w:rsidRPr="008F2AA7" w:rsidRDefault="00155F30" w:rsidP="00C31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8F2AA7" w:rsidRPr="008F2AA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9. </w:t>
      </w:r>
      <w:r w:rsidR="006B29EB">
        <w:rPr>
          <w:rFonts w:ascii="Times New Roman" w:hAnsi="Times New Roman"/>
          <w:color w:val="FF0000"/>
          <w:sz w:val="26"/>
          <w:szCs w:val="26"/>
          <w:lang w:eastAsia="ru-RU"/>
        </w:rPr>
        <w:t>Старший</w:t>
      </w:r>
      <w:r w:rsidR="008F2AA7" w:rsidRPr="008F2AA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государственный налоговый инспектор исполняет иные обязанности, предусмотренные законодательством Российской Федерации: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ФНС России по Забайкальскому краю, утвержденным руководителем ФНС России 29.11.2021, положением об отделе камерального контроля, </w:t>
      </w:r>
      <w:r w:rsidR="008F2AA7" w:rsidRPr="008F2AA7">
        <w:rPr>
          <w:rFonts w:ascii="Times New Roman" w:hAnsi="Times New Roman"/>
          <w:color w:val="FF0000"/>
          <w:sz w:val="26"/>
          <w:szCs w:val="26"/>
          <w:lang w:eastAsia="ru-RU"/>
        </w:rPr>
        <w:lastRenderedPageBreak/>
        <w:t>приказами (распоряжениями) ФНС России, приказами Управления, поручениями руководства Управления.</w:t>
      </w:r>
    </w:p>
    <w:p w:rsidR="008F2AA7" w:rsidRDefault="008F2AA7" w:rsidP="00C31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4752E" w:rsidRPr="006F5E82" w:rsidRDefault="0064752E" w:rsidP="00647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8F2AA7" w:rsidRDefault="008F2AA7" w:rsidP="008F2AA7">
      <w:pPr>
        <w:widowControl w:val="0"/>
        <w:jc w:val="center"/>
        <w:rPr>
          <w:b/>
          <w:color w:val="FF0000"/>
          <w:sz w:val="26"/>
          <w:szCs w:val="26"/>
        </w:rPr>
      </w:pPr>
    </w:p>
    <w:p w:rsidR="008F2AA7" w:rsidRPr="00C87F6D" w:rsidRDefault="008F2AA7" w:rsidP="00C87F6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87F6D"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  <w:t>IV.</w:t>
      </w:r>
      <w:r w:rsidRPr="00C87F6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 Перечень вопросов, по которым </w:t>
      </w:r>
      <w:r w:rsidRPr="00C87F6D"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  <w:t xml:space="preserve">гражданский служащий </w:t>
      </w:r>
      <w:r w:rsidRPr="00C87F6D">
        <w:rPr>
          <w:rFonts w:ascii="Times New Roman" w:eastAsia="Times New Roman" w:hAnsi="Times New Roman"/>
          <w:b/>
          <w:sz w:val="26"/>
          <w:szCs w:val="26"/>
          <w:lang w:eastAsia="ru-RU"/>
        </w:rPr>
        <w:t>вправе или обязан самостоятельно принимать управленческие и иные решения</w:t>
      </w: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55F30" w:rsidRPr="00A12B1E" w:rsidRDefault="00155F30" w:rsidP="00155F3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F2AA7">
        <w:rPr>
          <w:rFonts w:ascii="Times New Roman" w:hAnsi="Times New Roman" w:cs="Times New Roman"/>
          <w:color w:val="FF0000"/>
          <w:sz w:val="26"/>
          <w:szCs w:val="26"/>
        </w:rPr>
        <w:t xml:space="preserve">       </w:t>
      </w:r>
      <w:r w:rsidR="008F2AA7" w:rsidRPr="008F2AA7">
        <w:rPr>
          <w:rFonts w:ascii="Times New Roman" w:hAnsi="Times New Roman" w:cs="Times New Roman"/>
          <w:color w:val="FF0000"/>
          <w:sz w:val="26"/>
          <w:szCs w:val="26"/>
        </w:rPr>
        <w:t>10</w:t>
      </w:r>
      <w:r w:rsidRPr="008F2AA7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A12B1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 </w:t>
      </w:r>
      <w:r w:rsidR="0083498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12B1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выполнения поручений начальника отдела, руководства Управления;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 по вопросу деятельности отдела;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требовать в соответствии с законодательством о налогах и сборах от налогоплательщика документы, служащие основанием для исчисления и уплаты налогов, а также документы, подтверждающие правильность исчисления и своевременность уплаты налогов и сборов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переадресовывать документы, устанавливать или изменять (продлевать) сроки их исполнения;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исполнять соответствующий документ или направлять его другому исполнителю;</w:t>
      </w:r>
    </w:p>
    <w:p w:rsidR="00155F30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принимать решение о соответствии представленных документов требованиям законодательс</w:t>
      </w:r>
      <w:r w:rsidR="0016582A">
        <w:rPr>
          <w:rFonts w:ascii="Times New Roman" w:hAnsi="Times New Roman" w:cs="Times New Roman"/>
          <w:sz w:val="26"/>
          <w:szCs w:val="26"/>
        </w:rPr>
        <w:t>тва, их достоверности и полноты.</w:t>
      </w:r>
    </w:p>
    <w:p w:rsidR="00155F30" w:rsidRPr="00A12B1E" w:rsidRDefault="008F2AA7" w:rsidP="00155F3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8F2AA7">
        <w:rPr>
          <w:rFonts w:ascii="Times New Roman" w:hAnsi="Times New Roman" w:cs="Times New Roman"/>
          <w:color w:val="FF0000"/>
          <w:sz w:val="26"/>
          <w:szCs w:val="26"/>
        </w:rPr>
        <w:t>11</w:t>
      </w:r>
      <w:r w:rsidR="00155F30" w:rsidRPr="008F2AA7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="00155F30" w:rsidRPr="00A12B1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3498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55F30" w:rsidRPr="00A12B1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обеспечения налоговой и иной охраняемой законом тайны в соответствии с Налоговым кодексом Российской Федерации, федеральными и иными нормативными правовыми актами;</w:t>
      </w:r>
    </w:p>
    <w:p w:rsidR="00007F63" w:rsidRPr="00007F63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заверения надлежащим образом копий документов;</w:t>
      </w:r>
    </w:p>
    <w:p w:rsidR="00155F30" w:rsidRPr="00A12B1E" w:rsidRDefault="00007F63" w:rsidP="00007F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7F63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155F30" w:rsidRDefault="00155F30" w:rsidP="00371B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</w:p>
    <w:p w:rsidR="006F5E82" w:rsidRPr="006F5E82" w:rsidRDefault="006F5E82" w:rsidP="00371B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6F5E82">
        <w:rPr>
          <w:rFonts w:ascii="Times New Roman" w:hAnsi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8F2AA7" w:rsidRPr="004E7B95"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  <w:t>гражданский служащий</w:t>
      </w:r>
      <w:r w:rsidR="008F2AA7">
        <w:rPr>
          <w:b/>
          <w:sz w:val="26"/>
          <w:szCs w:val="26"/>
        </w:rPr>
        <w:t xml:space="preserve"> </w:t>
      </w:r>
      <w:r w:rsidR="008F2AA7" w:rsidRPr="0048064E">
        <w:rPr>
          <w:b/>
          <w:sz w:val="26"/>
          <w:szCs w:val="26"/>
        </w:rPr>
        <w:t xml:space="preserve"> </w:t>
      </w:r>
      <w:r w:rsidRPr="006F5E82">
        <w:rPr>
          <w:rFonts w:ascii="Times New Roman" w:hAnsi="Times New Roman"/>
          <w:b/>
          <w:sz w:val="26"/>
          <w:szCs w:val="26"/>
          <w:lang w:eastAsia="ru-RU"/>
        </w:rPr>
        <w:t>вправе или обязан участвовать при подготовке проектов</w:t>
      </w:r>
      <w:r w:rsidR="00371B7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F5E82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371B7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F5E82">
        <w:rPr>
          <w:rFonts w:ascii="Times New Roman" w:hAnsi="Times New Roman"/>
          <w:b/>
          <w:sz w:val="26"/>
          <w:szCs w:val="26"/>
          <w:lang w:eastAsia="ru-RU"/>
        </w:rPr>
        <w:t>управленческих и иных решений</w:t>
      </w: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F5E82" w:rsidRPr="006F5E82" w:rsidRDefault="00155F30" w:rsidP="0015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="00EB2A5C">
        <w:rPr>
          <w:rFonts w:ascii="Times New Roman" w:hAnsi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F2AA7" w:rsidRPr="008F2AA7">
        <w:rPr>
          <w:rFonts w:ascii="Times New Roman" w:hAnsi="Times New Roman"/>
          <w:color w:val="FF0000"/>
          <w:sz w:val="26"/>
          <w:szCs w:val="26"/>
          <w:lang w:eastAsia="ru-RU"/>
        </w:rPr>
        <w:t>12</w:t>
      </w:r>
      <w:r w:rsidR="006F5E82" w:rsidRPr="008F2AA7">
        <w:rPr>
          <w:rFonts w:ascii="Times New Roman" w:hAnsi="Times New Roman"/>
          <w:color w:val="FF0000"/>
          <w:sz w:val="26"/>
          <w:szCs w:val="26"/>
          <w:lang w:eastAsia="ru-RU"/>
        </w:rPr>
        <w:t>.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3498B">
        <w:rPr>
          <w:rFonts w:ascii="Times New Roman" w:hAnsi="Times New Roman"/>
          <w:sz w:val="26"/>
          <w:szCs w:val="26"/>
          <w:lang w:eastAsia="ru-RU"/>
        </w:rPr>
        <w:t>Старший государственный налоговый инспектор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46EEE" w:rsidRPr="00B46EEE" w:rsidRDefault="00B46EEE" w:rsidP="00B46E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46EEE">
        <w:rPr>
          <w:rFonts w:ascii="Times New Roman" w:hAnsi="Times New Roman"/>
          <w:sz w:val="26"/>
          <w:szCs w:val="26"/>
          <w:lang w:eastAsia="ru-RU"/>
        </w:rPr>
        <w:t>- проектов приказов, распоряжений и других нормативных документов по вопросам, относящимся к компетенции отдела;</w:t>
      </w:r>
    </w:p>
    <w:p w:rsidR="00B46EEE" w:rsidRPr="00B46EEE" w:rsidRDefault="00B46EEE" w:rsidP="00B46E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46EEE">
        <w:rPr>
          <w:rFonts w:ascii="Times New Roman" w:hAnsi="Times New Roman"/>
          <w:sz w:val="26"/>
          <w:szCs w:val="26"/>
          <w:lang w:eastAsia="ru-RU"/>
        </w:rPr>
        <w:t>- 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B46EEE" w:rsidRPr="00B46EEE" w:rsidRDefault="00B46EEE" w:rsidP="00B46E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46EEE">
        <w:rPr>
          <w:rFonts w:ascii="Times New Roman" w:hAnsi="Times New Roman"/>
          <w:sz w:val="26"/>
          <w:szCs w:val="26"/>
          <w:lang w:eastAsia="ru-RU"/>
        </w:rPr>
        <w:t>- планов работы отдела.</w:t>
      </w:r>
    </w:p>
    <w:p w:rsidR="00B46EEE" w:rsidRPr="00B46EEE" w:rsidRDefault="00B46EEE" w:rsidP="00B46E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46EEE">
        <w:rPr>
          <w:rFonts w:ascii="Times New Roman" w:hAnsi="Times New Roman"/>
          <w:sz w:val="26"/>
          <w:szCs w:val="26"/>
          <w:lang w:eastAsia="ru-RU"/>
        </w:rPr>
        <w:lastRenderedPageBreak/>
        <w:t>- проектов решений по результатам камеральной налоговой проверки, решений об обнаружении фактов, свидетельствующих о нарушениях законодательства о налогах и сборах;</w:t>
      </w:r>
    </w:p>
    <w:p w:rsidR="00B46EEE" w:rsidRPr="00B46EEE" w:rsidRDefault="00B46EEE" w:rsidP="00B46E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46EEE">
        <w:rPr>
          <w:rFonts w:ascii="Times New Roman" w:hAnsi="Times New Roman"/>
          <w:sz w:val="26"/>
          <w:szCs w:val="26"/>
          <w:lang w:eastAsia="ru-RU"/>
        </w:rPr>
        <w:t xml:space="preserve"> - подготовки проекта решения о приостановлении операций по счетам налогоплательщика;</w:t>
      </w:r>
    </w:p>
    <w:p w:rsidR="00380AA3" w:rsidRDefault="00B46EEE" w:rsidP="00B46E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46EEE">
        <w:rPr>
          <w:rFonts w:ascii="Times New Roman" w:hAnsi="Times New Roman"/>
          <w:sz w:val="26"/>
          <w:szCs w:val="26"/>
          <w:lang w:eastAsia="ru-RU"/>
        </w:rPr>
        <w:t>- принимать участие в реализации мероприятий, направленных на повышение эффективности труда и исполнительской дисциплины.</w:t>
      </w:r>
    </w:p>
    <w:p w:rsidR="006F5E82" w:rsidRPr="006F5E82" w:rsidRDefault="00EB2A5C" w:rsidP="00EB2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</w:t>
      </w:r>
      <w:r w:rsidR="008F2AA7" w:rsidRPr="004E7B95">
        <w:rPr>
          <w:rFonts w:ascii="Times New Roman" w:hAnsi="Times New Roman"/>
          <w:color w:val="FF0000"/>
          <w:sz w:val="26"/>
          <w:szCs w:val="26"/>
          <w:lang w:eastAsia="ru-RU"/>
        </w:rPr>
        <w:t>13.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3498B">
        <w:rPr>
          <w:rFonts w:ascii="Times New Roman" w:hAnsi="Times New Roman"/>
          <w:sz w:val="26"/>
          <w:szCs w:val="26"/>
          <w:lang w:eastAsia="ru-RU"/>
        </w:rPr>
        <w:t>Старший государственный налоговый инспектор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6F5E82" w:rsidRPr="006F5E82" w:rsidRDefault="00EB2A5C" w:rsidP="00007F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6F5E82" w:rsidRPr="006F5E82" w:rsidRDefault="00EB2A5C" w:rsidP="00007F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64752E">
        <w:rPr>
          <w:rFonts w:ascii="Times New Roman" w:hAnsi="Times New Roman"/>
          <w:sz w:val="26"/>
          <w:szCs w:val="26"/>
          <w:lang w:eastAsia="ru-RU"/>
        </w:rPr>
        <w:t>Управления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>.</w:t>
      </w: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E7B95" w:rsidRPr="004E7B95" w:rsidRDefault="004E7B95" w:rsidP="004E7B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</w:pPr>
      <w:r w:rsidRPr="004E7B95"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E7B95" w:rsidRPr="004E7B95" w:rsidRDefault="004E7B95" w:rsidP="004E7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7B95" w:rsidRPr="004E7B95" w:rsidRDefault="004E7B95" w:rsidP="004E7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E7B95">
        <w:rPr>
          <w:rFonts w:ascii="Times New Roman" w:hAnsi="Times New Roman"/>
          <w:color w:val="FF0000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B29EB">
        <w:rPr>
          <w:rFonts w:ascii="Times New Roman" w:hAnsi="Times New Roman"/>
          <w:color w:val="FF0000"/>
          <w:sz w:val="26"/>
          <w:szCs w:val="26"/>
        </w:rPr>
        <w:t>старшим</w:t>
      </w:r>
      <w:r w:rsidRPr="004E7B95">
        <w:rPr>
          <w:rFonts w:ascii="Times New Roman" w:hAnsi="Times New Roman"/>
          <w:color w:val="FF0000"/>
          <w:sz w:val="26"/>
          <w:szCs w:val="26"/>
        </w:rPr>
        <w:t xml:space="preserve"> государственным налоговым инспектором определяются в соответствии с Типовым </w:t>
      </w:r>
      <w:hyperlink r:id="rId11">
        <w:r w:rsidRPr="004E7B95">
          <w:rPr>
            <w:rFonts w:ascii="Times New Roman" w:hAnsi="Times New Roman"/>
            <w:color w:val="FF0000"/>
            <w:sz w:val="26"/>
            <w:szCs w:val="26"/>
          </w:rPr>
          <w:t>регламентом</w:t>
        </w:r>
      </w:hyperlink>
      <w:r w:rsidRPr="004E7B95">
        <w:rPr>
          <w:rFonts w:ascii="Times New Roman" w:hAnsi="Times New Roman"/>
          <w:color w:val="FF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2">
        <w:r w:rsidRPr="004E7B95">
          <w:rPr>
            <w:rFonts w:ascii="Times New Roman" w:hAnsi="Times New Roman"/>
            <w:color w:val="FF0000"/>
            <w:sz w:val="26"/>
            <w:szCs w:val="26"/>
          </w:rPr>
          <w:t>регламентом</w:t>
        </w:r>
      </w:hyperlink>
      <w:r w:rsidRPr="004E7B95">
        <w:rPr>
          <w:rFonts w:ascii="Times New Roman" w:hAnsi="Times New Roman"/>
          <w:color w:val="FF0000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3">
        <w:r w:rsidRPr="004E7B95">
          <w:rPr>
            <w:rFonts w:ascii="Times New Roman" w:hAnsi="Times New Roman"/>
            <w:color w:val="FF0000"/>
            <w:sz w:val="26"/>
            <w:szCs w:val="26"/>
          </w:rPr>
          <w:t>Правилами</w:t>
        </w:r>
      </w:hyperlink>
      <w:r w:rsidRPr="004E7B95">
        <w:rPr>
          <w:rFonts w:ascii="Times New Roman" w:hAnsi="Times New Roman"/>
          <w:color w:val="FF0000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42433" w:rsidRPr="006F5E82" w:rsidRDefault="00142433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4E7B95" w:rsidRPr="004E7B95" w:rsidRDefault="004E7B95" w:rsidP="004E7B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</w:pPr>
      <w:r w:rsidRPr="004E7B95"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F5E82" w:rsidRPr="006F5E82" w:rsidRDefault="004E7B95" w:rsidP="006F5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E7B95">
        <w:rPr>
          <w:rFonts w:ascii="Times New Roman" w:hAnsi="Times New Roman"/>
          <w:color w:val="FF0000"/>
          <w:sz w:val="26"/>
          <w:szCs w:val="26"/>
          <w:lang w:eastAsia="ru-RU"/>
        </w:rPr>
        <w:t>15</w:t>
      </w:r>
      <w:r w:rsidR="006F5E82" w:rsidRPr="004E7B95">
        <w:rPr>
          <w:rFonts w:ascii="Times New Roman" w:hAnsi="Times New Roman"/>
          <w:color w:val="FF0000"/>
          <w:sz w:val="26"/>
          <w:szCs w:val="26"/>
          <w:lang w:eastAsia="ru-RU"/>
        </w:rPr>
        <w:t xml:space="preserve">. 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83498B">
        <w:rPr>
          <w:rFonts w:ascii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6F5E82" w:rsidRPr="006F5E82">
          <w:rPr>
            <w:rFonts w:ascii="Times New Roman" w:hAnsi="Times New Roman"/>
            <w:sz w:val="26"/>
            <w:szCs w:val="26"/>
            <w:lang w:eastAsia="ru-RU"/>
          </w:rPr>
          <w:t>принципов</w:t>
        </w:r>
      </w:hyperlink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F5E82">
        <w:rPr>
          <w:rFonts w:ascii="Times New Roman" w:hAnsi="Times New Roman"/>
          <w:sz w:val="26"/>
          <w:szCs w:val="26"/>
          <w:lang w:eastAsia="ru-RU"/>
        </w:rPr>
        <w:t>№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885 </w:t>
      </w:r>
      <w:r w:rsidR="006F5E82">
        <w:rPr>
          <w:rFonts w:ascii="Times New Roman" w:hAnsi="Times New Roman"/>
          <w:sz w:val="26"/>
          <w:szCs w:val="26"/>
          <w:lang w:eastAsia="ru-RU"/>
        </w:rPr>
        <w:t>«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>Об утверждении общих принципов служебного поведения государственных служащих</w:t>
      </w:r>
      <w:r w:rsidR="006F5E82">
        <w:rPr>
          <w:rFonts w:ascii="Times New Roman" w:hAnsi="Times New Roman"/>
          <w:sz w:val="26"/>
          <w:szCs w:val="26"/>
          <w:lang w:eastAsia="ru-RU"/>
        </w:rPr>
        <w:t>»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(Собрание законодательства Российской Федерации, 2002, </w:t>
      </w:r>
      <w:r w:rsidR="006F5E82">
        <w:rPr>
          <w:rFonts w:ascii="Times New Roman" w:hAnsi="Times New Roman"/>
          <w:sz w:val="26"/>
          <w:szCs w:val="26"/>
          <w:lang w:eastAsia="ru-RU"/>
        </w:rPr>
        <w:t>№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33, ст. 3196; 2007, </w:t>
      </w:r>
      <w:r w:rsidR="006F5E82">
        <w:rPr>
          <w:rFonts w:ascii="Times New Roman" w:hAnsi="Times New Roman"/>
          <w:sz w:val="26"/>
          <w:szCs w:val="26"/>
          <w:lang w:eastAsia="ru-RU"/>
        </w:rPr>
        <w:t>№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13, ст. 1531; 2009, </w:t>
      </w:r>
      <w:r w:rsidR="006F5E82">
        <w:rPr>
          <w:rFonts w:ascii="Times New Roman" w:hAnsi="Times New Roman"/>
          <w:sz w:val="26"/>
          <w:szCs w:val="26"/>
          <w:lang w:eastAsia="ru-RU"/>
        </w:rPr>
        <w:t>№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29, ст. 3658), и требований к служебному поведению, установленных </w:t>
      </w:r>
      <w:hyperlink r:id="rId15" w:history="1">
        <w:r w:rsidR="006F5E82" w:rsidRPr="006F5E82">
          <w:rPr>
            <w:rFonts w:ascii="Times New Roman" w:hAnsi="Times New Roman"/>
            <w:sz w:val="26"/>
            <w:szCs w:val="26"/>
            <w:lang w:eastAsia="ru-RU"/>
          </w:rPr>
          <w:t>статьей 18</w:t>
        </w:r>
      </w:hyperlink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2004 г. </w:t>
      </w:r>
      <w:r w:rsidR="006F5E82">
        <w:rPr>
          <w:rFonts w:ascii="Times New Roman" w:hAnsi="Times New Roman"/>
          <w:sz w:val="26"/>
          <w:szCs w:val="26"/>
          <w:lang w:eastAsia="ru-RU"/>
        </w:rPr>
        <w:t>№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 xml:space="preserve"> 79-ФЗ </w:t>
      </w:r>
      <w:r w:rsidR="006F5E82">
        <w:rPr>
          <w:rFonts w:ascii="Times New Roman" w:hAnsi="Times New Roman"/>
          <w:sz w:val="26"/>
          <w:szCs w:val="26"/>
          <w:lang w:eastAsia="ru-RU"/>
        </w:rPr>
        <w:t>«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>О государственной гражданской службе Российской Федерации</w:t>
      </w:r>
      <w:r w:rsidR="006F5E82">
        <w:rPr>
          <w:rFonts w:ascii="Times New Roman" w:hAnsi="Times New Roman"/>
          <w:sz w:val="26"/>
          <w:szCs w:val="26"/>
          <w:lang w:eastAsia="ru-RU"/>
        </w:rPr>
        <w:t>»</w:t>
      </w:r>
      <w:r w:rsidR="006F5E82" w:rsidRPr="006F5E82">
        <w:rPr>
          <w:rFonts w:ascii="Times New Roman" w:hAnsi="Times New Roman"/>
          <w:sz w:val="26"/>
          <w:szCs w:val="26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E7B95" w:rsidRPr="004E7B95" w:rsidRDefault="004E7B95" w:rsidP="004E7B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</w:pPr>
      <w:r w:rsidRPr="004E7B95"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  <w:t xml:space="preserve">VIII. Перечень государственных услуг (видов деятельности), оказываемых по </w:t>
      </w:r>
      <w:r w:rsidRPr="004E7B95">
        <w:rPr>
          <w:rFonts w:ascii="Times New Roman" w:eastAsia="Times New Roman" w:hAnsi="Times New Roman"/>
          <w:b/>
          <w:color w:val="FF0000"/>
          <w:sz w:val="26"/>
          <w:szCs w:val="26"/>
          <w:lang w:eastAsia="ru-RU"/>
        </w:rPr>
        <w:lastRenderedPageBreak/>
        <w:t>запросам граждан и организаций в соответствии с административным регламентом Федеральной налоговой службы</w:t>
      </w: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647E2" w:rsidRDefault="006F5E82" w:rsidP="000647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B85985">
        <w:rPr>
          <w:rFonts w:ascii="Times New Roman" w:hAnsi="Times New Roman"/>
          <w:sz w:val="26"/>
          <w:szCs w:val="26"/>
          <w:lang w:eastAsia="ru-RU"/>
        </w:rPr>
        <w:t>1</w:t>
      </w:r>
      <w:r w:rsidR="009F25D8">
        <w:rPr>
          <w:rFonts w:ascii="Times New Roman" w:hAnsi="Times New Roman"/>
          <w:sz w:val="26"/>
          <w:szCs w:val="26"/>
          <w:lang w:eastAsia="ru-RU"/>
        </w:rPr>
        <w:t>8</w:t>
      </w:r>
      <w:r w:rsidRPr="00B85985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83498B">
        <w:rPr>
          <w:rFonts w:ascii="Times New Roman" w:hAnsi="Times New Roman"/>
          <w:sz w:val="26"/>
          <w:szCs w:val="26"/>
          <w:lang w:eastAsia="ru-RU"/>
        </w:rPr>
        <w:t>Старший государственный налоговый инспектор</w:t>
      </w:r>
      <w:r w:rsidR="00996001" w:rsidRPr="00D9228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E7B95" w:rsidRPr="004E7B95">
        <w:rPr>
          <w:rFonts w:ascii="Times New Roman" w:hAnsi="Times New Roman"/>
          <w:sz w:val="26"/>
          <w:szCs w:val="26"/>
          <w:lang w:eastAsia="ru-RU"/>
        </w:rPr>
        <w:t>принимает участие в оказании следующих государственных услуг (видов деятельности):</w:t>
      </w:r>
    </w:p>
    <w:p w:rsidR="00D570C9" w:rsidRPr="00B85985" w:rsidRDefault="004135D3" w:rsidP="000647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5D3">
        <w:rPr>
          <w:rFonts w:ascii="Times New Roman" w:hAnsi="Times New Roman"/>
          <w:sz w:val="26"/>
          <w:szCs w:val="26"/>
          <w:lang w:eastAsia="ru-RU"/>
        </w:rPr>
        <w:t>-по бесплатному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 в соответствии с Административным регламентом, утвержденным приказом ФНС России от 08.07.2019 N ММВ-7-19/343@</w:t>
      </w:r>
    </w:p>
    <w:p w:rsidR="004E7B95" w:rsidRDefault="004E7B95" w:rsidP="00371B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</w:p>
    <w:p w:rsidR="006F5E82" w:rsidRPr="006F5E82" w:rsidRDefault="006F5E82" w:rsidP="00371B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6F5E82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  <w:r w:rsidR="00371B7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F5E82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  <w:r w:rsidR="00FE1A44">
        <w:rPr>
          <w:rFonts w:ascii="Times New Roman" w:hAnsi="Times New Roman"/>
          <w:b/>
          <w:sz w:val="26"/>
          <w:szCs w:val="26"/>
          <w:lang w:eastAsia="ru-RU"/>
        </w:rPr>
        <w:t xml:space="preserve"> гражданского служащего</w:t>
      </w:r>
    </w:p>
    <w:p w:rsidR="006F5E82" w:rsidRPr="006F5E82" w:rsidRDefault="006F5E82" w:rsidP="006F5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647E2" w:rsidRPr="000647E2" w:rsidRDefault="006F5E82" w:rsidP="000647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5E82">
        <w:rPr>
          <w:rFonts w:ascii="Times New Roman" w:hAnsi="Times New Roman"/>
          <w:sz w:val="26"/>
          <w:szCs w:val="26"/>
          <w:lang w:eastAsia="ru-RU"/>
        </w:rPr>
        <w:t>1</w:t>
      </w:r>
      <w:r w:rsidR="009F25D8">
        <w:rPr>
          <w:rFonts w:ascii="Times New Roman" w:hAnsi="Times New Roman"/>
          <w:sz w:val="26"/>
          <w:szCs w:val="26"/>
          <w:lang w:eastAsia="ru-RU"/>
        </w:rPr>
        <w:t>9</w:t>
      </w:r>
      <w:r w:rsidRPr="006F5E82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0647E2" w:rsidRPr="000647E2">
        <w:rPr>
          <w:rFonts w:ascii="Times New Roman" w:hAnsi="Times New Roman"/>
          <w:sz w:val="26"/>
          <w:szCs w:val="26"/>
          <w:lang w:eastAsia="ru-RU"/>
        </w:rPr>
        <w:t xml:space="preserve">Эффективность и результативность профессиональной служебной деятельности </w:t>
      </w:r>
      <w:r w:rsidR="0083498B">
        <w:rPr>
          <w:rFonts w:ascii="Times New Roman" w:hAnsi="Times New Roman"/>
          <w:sz w:val="26"/>
          <w:szCs w:val="26"/>
          <w:lang w:eastAsia="ru-RU"/>
        </w:rPr>
        <w:t>старшего государственного налогового инспектора</w:t>
      </w:r>
      <w:r w:rsidR="000647E2" w:rsidRPr="000647E2">
        <w:rPr>
          <w:rFonts w:ascii="Times New Roman" w:hAnsi="Times New Roman"/>
          <w:sz w:val="26"/>
          <w:szCs w:val="26"/>
          <w:lang w:eastAsia="ru-RU"/>
        </w:rPr>
        <w:t xml:space="preserve"> оценивается по следующим показателям: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</w:t>
      </w:r>
      <w:r w:rsidR="004E7B95" w:rsidRPr="004E7B95">
        <w:rPr>
          <w:rFonts w:ascii="Times New Roman" w:hAnsi="Times New Roman"/>
          <w:color w:val="FF0000"/>
          <w:sz w:val="26"/>
          <w:szCs w:val="26"/>
          <w:lang w:eastAsia="ru-RU"/>
        </w:rPr>
        <w:t>сложных</w:t>
      </w:r>
      <w:r w:rsidRPr="004E7B95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1666EA">
        <w:rPr>
          <w:rFonts w:ascii="Times New Roman" w:hAnsi="Times New Roman"/>
          <w:sz w:val="26"/>
          <w:szCs w:val="26"/>
          <w:lang w:eastAsia="ru-RU"/>
        </w:rPr>
        <w:t>условиях, соблюдению служебной дисциплины;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</w:t>
      </w:r>
      <w:r w:rsidR="001E455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666EA">
        <w:rPr>
          <w:rFonts w:ascii="Times New Roman" w:hAnsi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</w:t>
      </w:r>
      <w:r w:rsidR="001E455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666EA">
        <w:rPr>
          <w:rFonts w:ascii="Times New Roman" w:hAnsi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способности выполнять должностные функции самостоятельно, без помощи руководителя;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            -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осознанию ответственност</w:t>
      </w:r>
      <w:r w:rsidR="004E7B95">
        <w:rPr>
          <w:rFonts w:ascii="Times New Roman" w:hAnsi="Times New Roman"/>
          <w:sz w:val="26"/>
          <w:szCs w:val="26"/>
          <w:lang w:eastAsia="ru-RU"/>
        </w:rPr>
        <w:t>и за последствия своих действий и</w:t>
      </w:r>
      <w:r w:rsidRPr="001666E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E7B95" w:rsidRPr="004E7B95">
        <w:rPr>
          <w:rFonts w:ascii="Times New Roman" w:hAnsi="Times New Roman"/>
          <w:color w:val="FF0000"/>
          <w:sz w:val="26"/>
          <w:szCs w:val="26"/>
          <w:lang w:eastAsia="ru-RU"/>
        </w:rPr>
        <w:t>принимаемых решений</w:t>
      </w:r>
      <w:r w:rsidRPr="001666EA">
        <w:rPr>
          <w:rFonts w:ascii="Times New Roman" w:hAnsi="Times New Roman"/>
          <w:sz w:val="26"/>
          <w:szCs w:val="26"/>
          <w:lang w:eastAsia="ru-RU"/>
        </w:rPr>
        <w:t>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качественное и своевременное ведение информационных ресурсов в программном комплексе АИС «Налог-3»;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 xml:space="preserve"> - своевременности и качестве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своевременности и полноте представления разъяснений и информации в рамках проведения публичных обсуждений;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росту доначисленных доходов, администрируемых ФНС России, по результатам проведения контрольных мероприятий;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отсутствие жалоб налогоплательщиков;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lastRenderedPageBreak/>
        <w:t>- своевременное и качественное исполнение заданий, указаний;</w:t>
      </w:r>
    </w:p>
    <w:p w:rsidR="001666EA" w:rsidRP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эффективное налоговое администрирование;</w:t>
      </w:r>
    </w:p>
    <w:p w:rsid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результативность камеральных налоговых проверок;</w:t>
      </w:r>
    </w:p>
    <w:p w:rsidR="00F938B5" w:rsidRPr="001666EA" w:rsidRDefault="00F938B5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938B5">
        <w:rPr>
          <w:rFonts w:ascii="Times New Roman" w:hAnsi="Times New Roman"/>
          <w:sz w:val="26"/>
          <w:szCs w:val="26"/>
          <w:lang w:eastAsia="ru-RU"/>
        </w:rPr>
        <w:t>- достижение показателей эффективности налоговых органов;</w:t>
      </w:r>
    </w:p>
    <w:p w:rsidR="001666EA" w:rsidRDefault="001666EA" w:rsidP="001666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6EA">
        <w:rPr>
          <w:rFonts w:ascii="Times New Roman" w:hAnsi="Times New Roman"/>
          <w:sz w:val="26"/>
          <w:szCs w:val="26"/>
          <w:lang w:eastAsia="ru-RU"/>
        </w:rPr>
        <w:t>- снижение задолженности по налоговым платежам, доначисленных в результате камеральных проверок.</w:t>
      </w:r>
    </w:p>
    <w:p w:rsidR="001666EA" w:rsidRDefault="001666EA" w:rsidP="006475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4752E" w:rsidRPr="0064752E" w:rsidRDefault="0064752E" w:rsidP="006475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F5D9A" w:rsidRPr="006F5E82" w:rsidRDefault="001F5D9A" w:rsidP="001F5D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05CA8" w:rsidRPr="00043F0C" w:rsidRDefault="00C05CA8" w:rsidP="00C05CA8">
      <w:pPr>
        <w:pStyle w:val="ConsPlusNormal"/>
        <w:spacing w:line="240" w:lineRule="exact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F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Начальник отдела камерального контроля </w:t>
      </w:r>
    </w:p>
    <w:p w:rsidR="00C05CA8" w:rsidRPr="00043F0C" w:rsidRDefault="00C05CA8" w:rsidP="00C05CA8">
      <w:pPr>
        <w:pStyle w:val="ConsPlusNormal"/>
        <w:spacing w:line="240" w:lineRule="exact"/>
        <w:ind w:right="-142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F0C">
        <w:rPr>
          <w:rFonts w:ascii="Times New Roman" w:eastAsia="Calibri" w:hAnsi="Times New Roman" w:cs="Times New Roman"/>
          <w:sz w:val="26"/>
          <w:szCs w:val="26"/>
          <w:u w:val="single"/>
          <w:lang w:eastAsia="en-US"/>
        </w:rPr>
        <w:t xml:space="preserve">                                                                   </w:t>
      </w:r>
      <w:r w:rsidRPr="00043F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_____________               </w:t>
      </w:r>
      <w:r w:rsidRPr="00043F0C">
        <w:rPr>
          <w:rFonts w:ascii="Times New Roman" w:eastAsia="Calibri" w:hAnsi="Times New Roman" w:cs="Times New Roman"/>
          <w:sz w:val="26"/>
          <w:szCs w:val="26"/>
          <w:u w:val="single"/>
          <w:lang w:eastAsia="en-US"/>
        </w:rPr>
        <w:t>В.С.Суркова</w:t>
      </w:r>
    </w:p>
    <w:p w:rsidR="00C05CA8" w:rsidRPr="00043F0C" w:rsidRDefault="00C05CA8" w:rsidP="00C05CA8">
      <w:pPr>
        <w:pStyle w:val="ConsPlusNormal"/>
        <w:outlineLvl w:val="1"/>
        <w:rPr>
          <w:rFonts w:ascii="Times New Roman" w:hAnsi="Times New Roman" w:cs="Times New Roman"/>
          <w:sz w:val="20"/>
        </w:rPr>
      </w:pPr>
      <w:r w:rsidRPr="00043F0C">
        <w:rPr>
          <w:rFonts w:ascii="Times New Roman" w:eastAsia="Calibri" w:hAnsi="Times New Roman" w:cs="Times New Roman"/>
          <w:sz w:val="20"/>
          <w:lang w:eastAsia="en-US"/>
        </w:rPr>
        <w:t xml:space="preserve">(должность непосредственного руководителя                           (подпись)                        </w:t>
      </w:r>
      <w:r w:rsidRPr="00043F0C">
        <w:rPr>
          <w:rFonts w:ascii="Times New Roman" w:hAnsi="Times New Roman" w:cs="Times New Roman"/>
          <w:sz w:val="20"/>
        </w:rPr>
        <w:t xml:space="preserve">(инициалы имени и отчества            </w:t>
      </w:r>
    </w:p>
    <w:p w:rsidR="00C05CA8" w:rsidRPr="00043F0C" w:rsidRDefault="00C05CA8" w:rsidP="00C05CA8">
      <w:pPr>
        <w:pStyle w:val="ConsPlusNormal"/>
        <w:outlineLvl w:val="1"/>
        <w:rPr>
          <w:rFonts w:ascii="Times New Roman" w:hAnsi="Times New Roman" w:cs="Times New Roman"/>
          <w:sz w:val="20"/>
        </w:rPr>
      </w:pPr>
      <w:r w:rsidRPr="00043F0C">
        <w:rPr>
          <w:rFonts w:ascii="Times New Roman" w:hAnsi="Times New Roman" w:cs="Times New Roman"/>
          <w:sz w:val="20"/>
        </w:rPr>
        <w:t>гражданского служащего)                                                                                                     (при наличии), фамилия)</w:t>
      </w: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0"/>
          <w:lang w:eastAsia="en-US"/>
        </w:rPr>
      </w:pP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F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«____» ___________2025</w:t>
      </w:r>
      <w:r w:rsidRPr="00043F0C">
        <w:rPr>
          <w:rFonts w:ascii="Times New Roman" w:eastAsia="Calibri" w:hAnsi="Times New Roman" w:cs="Times New Roman"/>
          <w:sz w:val="26"/>
          <w:szCs w:val="26"/>
          <w:lang w:eastAsia="en-US"/>
        </w:rPr>
        <w:t>г.</w:t>
      </w: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F0C">
        <w:rPr>
          <w:rFonts w:ascii="Times New Roman" w:eastAsia="Calibri" w:hAnsi="Times New Roman" w:cs="Times New Roman"/>
          <w:sz w:val="26"/>
          <w:szCs w:val="26"/>
          <w:lang w:eastAsia="en-US"/>
        </w:rPr>
        <w:t>С должностным регламентом ознакомлен:</w:t>
      </w: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F0C">
        <w:rPr>
          <w:rFonts w:ascii="Times New Roman" w:eastAsia="Calibri" w:hAnsi="Times New Roman" w:cs="Times New Roman"/>
          <w:sz w:val="26"/>
          <w:szCs w:val="26"/>
          <w:lang w:eastAsia="en-US"/>
        </w:rPr>
        <w:t>_________________________                         __________            _______________</w:t>
      </w:r>
    </w:p>
    <w:p w:rsidR="00C05CA8" w:rsidRPr="00043F0C" w:rsidRDefault="00C05CA8" w:rsidP="00C05CA8">
      <w:pPr>
        <w:pStyle w:val="ConsPlusNormal"/>
        <w:outlineLvl w:val="1"/>
        <w:rPr>
          <w:rFonts w:ascii="Times New Roman" w:hAnsi="Times New Roman" w:cs="Times New Roman"/>
          <w:sz w:val="20"/>
        </w:rPr>
      </w:pPr>
      <w:r w:rsidRPr="00043F0C">
        <w:rPr>
          <w:rFonts w:ascii="Times New Roman" w:hAnsi="Times New Roman" w:cs="Times New Roman"/>
          <w:sz w:val="26"/>
          <w:szCs w:val="26"/>
        </w:rPr>
        <w:t>(</w:t>
      </w:r>
      <w:r w:rsidRPr="00043F0C">
        <w:rPr>
          <w:rFonts w:ascii="Times New Roman" w:hAnsi="Times New Roman" w:cs="Times New Roman"/>
          <w:sz w:val="20"/>
        </w:rPr>
        <w:t xml:space="preserve">должность гражданского служащего)                                 (подпись)                        (инициалы имени и отчества            </w:t>
      </w:r>
    </w:p>
    <w:p w:rsidR="00C05CA8" w:rsidRPr="00043F0C" w:rsidRDefault="00C05CA8" w:rsidP="00C05CA8">
      <w:pPr>
        <w:pStyle w:val="ConsPlusNormal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F0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(при наличии), фамилия)</w:t>
      </w:r>
      <w:r w:rsidRPr="00043F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      «____» ___________2025</w:t>
      </w:r>
      <w:r w:rsidRPr="00043F0C">
        <w:rPr>
          <w:rFonts w:ascii="Times New Roman" w:eastAsia="Calibri" w:hAnsi="Times New Roman" w:cs="Times New Roman"/>
          <w:sz w:val="26"/>
          <w:szCs w:val="26"/>
          <w:lang w:eastAsia="en-US"/>
        </w:rPr>
        <w:t>г.</w:t>
      </w:r>
    </w:p>
    <w:p w:rsidR="00C05CA8" w:rsidRPr="00043F0C" w:rsidRDefault="00C05CA8" w:rsidP="00C05CA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6400D" w:rsidRDefault="00F6400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C87F6D" w:rsidRDefault="00C87F6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F6400D" w:rsidRDefault="00F6400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F6400D" w:rsidRDefault="00F6400D" w:rsidP="001F5D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DF27D0" w:rsidRPr="006F5E82" w:rsidRDefault="00DF27D0" w:rsidP="00861490">
      <w:pPr>
        <w:rPr>
          <w:rFonts w:ascii="Times New Roman" w:hAnsi="Times New Roman"/>
          <w:sz w:val="26"/>
          <w:szCs w:val="26"/>
        </w:rPr>
      </w:pPr>
    </w:p>
    <w:sectPr w:rsidR="00DF27D0" w:rsidRPr="006F5E82" w:rsidSect="00FE1A44">
      <w:headerReference w:type="default" r:id="rId1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738" w:rsidRDefault="00387738" w:rsidP="00FE1A44">
      <w:pPr>
        <w:spacing w:after="0" w:line="240" w:lineRule="auto"/>
      </w:pPr>
      <w:r>
        <w:separator/>
      </w:r>
    </w:p>
  </w:endnote>
  <w:endnote w:type="continuationSeparator" w:id="0">
    <w:p w:rsidR="00387738" w:rsidRDefault="00387738" w:rsidP="00FE1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738" w:rsidRDefault="00387738" w:rsidP="00FE1A44">
      <w:pPr>
        <w:spacing w:after="0" w:line="240" w:lineRule="auto"/>
      </w:pPr>
      <w:r>
        <w:separator/>
      </w:r>
    </w:p>
  </w:footnote>
  <w:footnote w:type="continuationSeparator" w:id="0">
    <w:p w:rsidR="00387738" w:rsidRDefault="00387738" w:rsidP="00FE1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220395"/>
      <w:docPartObj>
        <w:docPartGallery w:val="Page Numbers (Top of Page)"/>
        <w:docPartUnique/>
      </w:docPartObj>
    </w:sdtPr>
    <w:sdtEndPr/>
    <w:sdtContent>
      <w:p w:rsidR="00FE1A44" w:rsidRDefault="00FE1A4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5DD">
          <w:rPr>
            <w:noProof/>
          </w:rPr>
          <w:t>2</w:t>
        </w:r>
        <w:r>
          <w:fldChar w:fldCharType="end"/>
        </w:r>
      </w:p>
    </w:sdtContent>
  </w:sdt>
  <w:p w:rsidR="00FE1A44" w:rsidRDefault="00FE1A4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228B"/>
    <w:multiLevelType w:val="hybridMultilevel"/>
    <w:tmpl w:val="C4BAB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93A"/>
    <w:rsid w:val="00007F63"/>
    <w:rsid w:val="0001721B"/>
    <w:rsid w:val="0003001E"/>
    <w:rsid w:val="000511FA"/>
    <w:rsid w:val="000534B0"/>
    <w:rsid w:val="000647E2"/>
    <w:rsid w:val="00065B20"/>
    <w:rsid w:val="00095FAA"/>
    <w:rsid w:val="000A05EB"/>
    <w:rsid w:val="000A062A"/>
    <w:rsid w:val="000C291C"/>
    <w:rsid w:val="000C2C7A"/>
    <w:rsid w:val="000D600C"/>
    <w:rsid w:val="000F5F16"/>
    <w:rsid w:val="000F7A88"/>
    <w:rsid w:val="0010790A"/>
    <w:rsid w:val="0011428B"/>
    <w:rsid w:val="001236BF"/>
    <w:rsid w:val="00127604"/>
    <w:rsid w:val="00142433"/>
    <w:rsid w:val="00155F30"/>
    <w:rsid w:val="0016582A"/>
    <w:rsid w:val="001666EA"/>
    <w:rsid w:val="00176C28"/>
    <w:rsid w:val="00187F4B"/>
    <w:rsid w:val="001C236B"/>
    <w:rsid w:val="001C7170"/>
    <w:rsid w:val="001E455C"/>
    <w:rsid w:val="001E57FB"/>
    <w:rsid w:val="001E6415"/>
    <w:rsid w:val="001F5D9A"/>
    <w:rsid w:val="00214B3A"/>
    <w:rsid w:val="002332E7"/>
    <w:rsid w:val="002425A1"/>
    <w:rsid w:val="0026450E"/>
    <w:rsid w:val="00273DC1"/>
    <w:rsid w:val="002A5754"/>
    <w:rsid w:val="002C6078"/>
    <w:rsid w:val="002D0B71"/>
    <w:rsid w:val="002D6384"/>
    <w:rsid w:val="00327B60"/>
    <w:rsid w:val="00371B7B"/>
    <w:rsid w:val="00380AA3"/>
    <w:rsid w:val="00387738"/>
    <w:rsid w:val="0039699B"/>
    <w:rsid w:val="003C6A16"/>
    <w:rsid w:val="003E6B6F"/>
    <w:rsid w:val="004135D3"/>
    <w:rsid w:val="0044549A"/>
    <w:rsid w:val="00467A1B"/>
    <w:rsid w:val="00473037"/>
    <w:rsid w:val="00482E50"/>
    <w:rsid w:val="004B7EBA"/>
    <w:rsid w:val="004C1E32"/>
    <w:rsid w:val="004D5771"/>
    <w:rsid w:val="004E7B95"/>
    <w:rsid w:val="0050760D"/>
    <w:rsid w:val="005126D9"/>
    <w:rsid w:val="00527BD0"/>
    <w:rsid w:val="00541930"/>
    <w:rsid w:val="005445AE"/>
    <w:rsid w:val="00557622"/>
    <w:rsid w:val="00574A79"/>
    <w:rsid w:val="005751DE"/>
    <w:rsid w:val="005A7E59"/>
    <w:rsid w:val="005B1AFB"/>
    <w:rsid w:val="005B449D"/>
    <w:rsid w:val="005B5433"/>
    <w:rsid w:val="005D257E"/>
    <w:rsid w:val="005D40C2"/>
    <w:rsid w:val="0064752E"/>
    <w:rsid w:val="00667F4F"/>
    <w:rsid w:val="00670CFC"/>
    <w:rsid w:val="00680AE3"/>
    <w:rsid w:val="00683883"/>
    <w:rsid w:val="006937A4"/>
    <w:rsid w:val="006A7760"/>
    <w:rsid w:val="006B29EB"/>
    <w:rsid w:val="006B6335"/>
    <w:rsid w:val="006C10EB"/>
    <w:rsid w:val="006C1BA3"/>
    <w:rsid w:val="006D4C48"/>
    <w:rsid w:val="006D7A0F"/>
    <w:rsid w:val="006E189C"/>
    <w:rsid w:val="006F3997"/>
    <w:rsid w:val="006F5E82"/>
    <w:rsid w:val="00707F18"/>
    <w:rsid w:val="0073381A"/>
    <w:rsid w:val="00753474"/>
    <w:rsid w:val="00753D25"/>
    <w:rsid w:val="00762F5C"/>
    <w:rsid w:val="00767505"/>
    <w:rsid w:val="007701D8"/>
    <w:rsid w:val="007C5296"/>
    <w:rsid w:val="007D269E"/>
    <w:rsid w:val="007D4E3A"/>
    <w:rsid w:val="00811452"/>
    <w:rsid w:val="00825995"/>
    <w:rsid w:val="00832461"/>
    <w:rsid w:val="0083498B"/>
    <w:rsid w:val="00861490"/>
    <w:rsid w:val="0086696C"/>
    <w:rsid w:val="008822B3"/>
    <w:rsid w:val="00886D47"/>
    <w:rsid w:val="008A2764"/>
    <w:rsid w:val="008C671B"/>
    <w:rsid w:val="008D6A50"/>
    <w:rsid w:val="008F2AA7"/>
    <w:rsid w:val="00912C66"/>
    <w:rsid w:val="00925EC2"/>
    <w:rsid w:val="00927544"/>
    <w:rsid w:val="009315BD"/>
    <w:rsid w:val="00954925"/>
    <w:rsid w:val="0096493A"/>
    <w:rsid w:val="009700CB"/>
    <w:rsid w:val="009957F4"/>
    <w:rsid w:val="00996001"/>
    <w:rsid w:val="009A2490"/>
    <w:rsid w:val="009B7D31"/>
    <w:rsid w:val="009D61FB"/>
    <w:rsid w:val="009E3331"/>
    <w:rsid w:val="009F25D8"/>
    <w:rsid w:val="009F7D92"/>
    <w:rsid w:val="00A213DB"/>
    <w:rsid w:val="00A26197"/>
    <w:rsid w:val="00A427D9"/>
    <w:rsid w:val="00A51F44"/>
    <w:rsid w:val="00A55661"/>
    <w:rsid w:val="00A72E15"/>
    <w:rsid w:val="00A80367"/>
    <w:rsid w:val="00A841C5"/>
    <w:rsid w:val="00A9647B"/>
    <w:rsid w:val="00AC1050"/>
    <w:rsid w:val="00AC6703"/>
    <w:rsid w:val="00AF49FA"/>
    <w:rsid w:val="00B1177F"/>
    <w:rsid w:val="00B20A64"/>
    <w:rsid w:val="00B20DFF"/>
    <w:rsid w:val="00B26A47"/>
    <w:rsid w:val="00B46EEE"/>
    <w:rsid w:val="00B502AF"/>
    <w:rsid w:val="00B54387"/>
    <w:rsid w:val="00B63C38"/>
    <w:rsid w:val="00B85985"/>
    <w:rsid w:val="00BC0AFF"/>
    <w:rsid w:val="00BF40E6"/>
    <w:rsid w:val="00BF58FA"/>
    <w:rsid w:val="00BF6D26"/>
    <w:rsid w:val="00C05CA8"/>
    <w:rsid w:val="00C300E9"/>
    <w:rsid w:val="00C3173E"/>
    <w:rsid w:val="00C342D1"/>
    <w:rsid w:val="00C379A3"/>
    <w:rsid w:val="00C63F27"/>
    <w:rsid w:val="00C87F6D"/>
    <w:rsid w:val="00C90AFA"/>
    <w:rsid w:val="00CD0A6B"/>
    <w:rsid w:val="00CF163B"/>
    <w:rsid w:val="00D34BCF"/>
    <w:rsid w:val="00D43C40"/>
    <w:rsid w:val="00D50514"/>
    <w:rsid w:val="00D570C9"/>
    <w:rsid w:val="00D625DB"/>
    <w:rsid w:val="00D65509"/>
    <w:rsid w:val="00D6765B"/>
    <w:rsid w:val="00DB65DD"/>
    <w:rsid w:val="00DC5CE5"/>
    <w:rsid w:val="00DD101B"/>
    <w:rsid w:val="00DD6FF1"/>
    <w:rsid w:val="00DE18A6"/>
    <w:rsid w:val="00DF27D0"/>
    <w:rsid w:val="00DF7354"/>
    <w:rsid w:val="00E0107C"/>
    <w:rsid w:val="00E40CCA"/>
    <w:rsid w:val="00E505BE"/>
    <w:rsid w:val="00E525C5"/>
    <w:rsid w:val="00E57EB1"/>
    <w:rsid w:val="00E65CAB"/>
    <w:rsid w:val="00E75F94"/>
    <w:rsid w:val="00EB2A5C"/>
    <w:rsid w:val="00EB3813"/>
    <w:rsid w:val="00EE64E6"/>
    <w:rsid w:val="00EF531C"/>
    <w:rsid w:val="00EF6060"/>
    <w:rsid w:val="00F0426D"/>
    <w:rsid w:val="00F121F7"/>
    <w:rsid w:val="00F25572"/>
    <w:rsid w:val="00F44689"/>
    <w:rsid w:val="00F45B77"/>
    <w:rsid w:val="00F54F73"/>
    <w:rsid w:val="00F5754E"/>
    <w:rsid w:val="00F6400D"/>
    <w:rsid w:val="00F662B6"/>
    <w:rsid w:val="00F82EB3"/>
    <w:rsid w:val="00F90B51"/>
    <w:rsid w:val="00F938B5"/>
    <w:rsid w:val="00F94CD5"/>
    <w:rsid w:val="00F97639"/>
    <w:rsid w:val="00FA2A15"/>
    <w:rsid w:val="00FC5646"/>
    <w:rsid w:val="00FD1AD3"/>
    <w:rsid w:val="00FD1F64"/>
    <w:rsid w:val="00FE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10EB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link w:val="a6"/>
    <w:uiPriority w:val="1"/>
    <w:qFormat/>
    <w:rsid w:val="0011428B"/>
    <w:rPr>
      <w:rFonts w:eastAsia="Times New Roman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11428B"/>
    <w:rPr>
      <w:rFonts w:eastAsia="Times New Roman"/>
      <w:sz w:val="22"/>
      <w:szCs w:val="22"/>
      <w:lang w:val="en-US" w:eastAsia="en-US" w:bidi="en-US"/>
    </w:rPr>
  </w:style>
  <w:style w:type="paragraph" w:styleId="a7">
    <w:name w:val="List Paragraph"/>
    <w:basedOn w:val="a"/>
    <w:uiPriority w:val="34"/>
    <w:qFormat/>
    <w:rsid w:val="000F5F16"/>
    <w:pPr>
      <w:ind w:left="708"/>
    </w:pPr>
  </w:style>
  <w:style w:type="paragraph" w:customStyle="1" w:styleId="ConsPlusNormal">
    <w:name w:val="ConsPlusNormal"/>
    <w:link w:val="ConsPlusNormal0"/>
    <w:rsid w:val="003C6A16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6A7760"/>
    <w:rPr>
      <w:rFonts w:eastAsia="Times New Roman" w:cs="Calibri"/>
      <w:sz w:val="22"/>
    </w:rPr>
  </w:style>
  <w:style w:type="paragraph" w:styleId="a8">
    <w:name w:val="header"/>
    <w:basedOn w:val="a"/>
    <w:link w:val="a9"/>
    <w:uiPriority w:val="99"/>
    <w:unhideWhenUsed/>
    <w:rsid w:val="00FE1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1A44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FE1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1A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10EB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link w:val="a6"/>
    <w:uiPriority w:val="1"/>
    <w:qFormat/>
    <w:rsid w:val="0011428B"/>
    <w:rPr>
      <w:rFonts w:eastAsia="Times New Roman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11428B"/>
    <w:rPr>
      <w:rFonts w:eastAsia="Times New Roman"/>
      <w:sz w:val="22"/>
      <w:szCs w:val="22"/>
      <w:lang w:val="en-US" w:eastAsia="en-US" w:bidi="en-US"/>
    </w:rPr>
  </w:style>
  <w:style w:type="paragraph" w:styleId="a7">
    <w:name w:val="List Paragraph"/>
    <w:basedOn w:val="a"/>
    <w:uiPriority w:val="34"/>
    <w:qFormat/>
    <w:rsid w:val="000F5F16"/>
    <w:pPr>
      <w:ind w:left="708"/>
    </w:pPr>
  </w:style>
  <w:style w:type="paragraph" w:customStyle="1" w:styleId="ConsPlusNormal">
    <w:name w:val="ConsPlusNormal"/>
    <w:link w:val="ConsPlusNormal0"/>
    <w:rsid w:val="003C6A16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6A7760"/>
    <w:rPr>
      <w:rFonts w:eastAsia="Times New Roman" w:cs="Calibri"/>
      <w:sz w:val="22"/>
    </w:rPr>
  </w:style>
  <w:style w:type="paragraph" w:styleId="a8">
    <w:name w:val="header"/>
    <w:basedOn w:val="a"/>
    <w:link w:val="a9"/>
    <w:uiPriority w:val="99"/>
    <w:unhideWhenUsed/>
    <w:rsid w:val="00FE1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1A44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FE1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1A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7AF5D953BD292A02A68EC6AE8B9CF8FCF27835AB35B57C645839E4047DBC50DE3BEA19CA6EA574f6b8H" TargetMode="External"/><Relationship Id="rId13" Type="http://schemas.openxmlformats.org/officeDocument/2006/relationships/hyperlink" Target="https://login.consultant.ru/link/?req=doc&amp;base=LAW&amp;n=342093&amp;dst=10001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B07F3972D213A1E136E962CE2258A56B4C1E51D2B9CAFCDB68F619E326CAD0AA59EBFB4A798105FN713A" TargetMode="External"/><Relationship Id="rId10" Type="http://schemas.openxmlformats.org/officeDocument/2006/relationships/hyperlink" Target="consultantplus://offline/ref=8E7AF5D953BD292A02A68EC6AE8B9CF8FCF27835AB35B57C645839E4047DBC50DE3BEA19CA6EA573f6b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7AF5D953BD292A02A68EC6AE8B9CF8FCF27835AB35B57C645839E4047DBC50DE3BEA19CA6EA576f6b9H" TargetMode="External"/><Relationship Id="rId14" Type="http://schemas.openxmlformats.org/officeDocument/2006/relationships/hyperlink" Target="consultantplus://offline/ref=2B07F3972D213A1E136E962CE2258A56BEC8E21D2593F2C7BED66D9C3563F21DA2D7B3B5A79812N51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6966</Words>
  <Characters>39709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46582</CharactersWithSpaces>
  <SharedDoc>false</SharedDoc>
  <HLinks>
    <vt:vector size="36" baseType="variant">
      <vt:variant>
        <vt:i4>2752618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consultantplus://offline/ref=2B07F3972D213A1E136E962CE2258A56B4C1E51D2B9CAFCDB68F619E326CAD0AA59EBFB4A798105FN713A</vt:lpwstr>
      </vt:variant>
      <vt:variant>
        <vt:lpwstr/>
      </vt:variant>
      <vt:variant>
        <vt:i4>2031620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consultantplus://offline/ref=2B07F3972D213A1E136E962CE2258A56BEC8E21D2593F2C7BED66D9C3563F21DA2D7B3B5A79812N511A</vt:lpwstr>
      </vt:variant>
      <vt:variant>
        <vt:lpwstr/>
      </vt:variant>
      <vt:variant>
        <vt:i4>2752618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consultantplus://offline/ref=2B07F3972D213A1E136E962CE2258A56B4C1E51D2B9CAFCDB68F619E326CAD0AA59EBFB4A798105FN713A</vt:lpwstr>
      </vt:variant>
      <vt:variant>
        <vt:lpwstr/>
      </vt:variant>
      <vt:variant>
        <vt:i4>2752574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consultantplus://offline/ref=2B07F3972D213A1E136E962CE2258A56B4C1E51D2B9CAFCDB68F619E326CAD0AA59EBFB4A798105DN71EA</vt:lpwstr>
      </vt:variant>
      <vt:variant>
        <vt:lpwstr/>
      </vt:variant>
      <vt:variant>
        <vt:i4>2752615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consultantplus://offline/ref=2B07F3972D213A1E136E962CE2258A56B4C1E51D2B9CAFCDB68F619E326CAD0AA59EBFB4A798105AN719A</vt:lpwstr>
      </vt:variant>
      <vt:variant>
        <vt:lpwstr/>
      </vt:variant>
      <vt:variant>
        <vt:i4>2752575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consultantplus://offline/ref=2B07F3972D213A1E136E962CE2258A56B4C1E51D2B9CAFCDB68F619E326CAD0AA59EBFB4A7981058N718A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Татьяна Владимировна</dc:creator>
  <cp:lastModifiedBy>Масюкова Маргарита Леонидовна</cp:lastModifiedBy>
  <cp:revision>2</cp:revision>
  <cp:lastPrinted>2024-08-20T03:00:00Z</cp:lastPrinted>
  <dcterms:created xsi:type="dcterms:W3CDTF">2025-06-26T06:47:00Z</dcterms:created>
  <dcterms:modified xsi:type="dcterms:W3CDTF">2025-06-26T06:47:00Z</dcterms:modified>
</cp:coreProperties>
</file>